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CF74" w14:textId="77777777" w:rsidR="00F255C2" w:rsidRDefault="00F255C2">
      <w:pPr>
        <w:rPr>
          <w:rFonts w:hint="eastAsia"/>
        </w:rPr>
      </w:pPr>
    </w:p>
    <w:p w14:paraId="7FA33548" w14:textId="77777777" w:rsidR="00F255C2" w:rsidRDefault="0082687E">
      <w:pPr>
        <w:rPr>
          <w:rFonts w:hint="eastAsia"/>
        </w:rPr>
      </w:pPr>
      <w:r>
        <w:t>Pamela Loftis</w:t>
      </w:r>
    </w:p>
    <w:p w14:paraId="33400870" w14:textId="77777777" w:rsidR="00F255C2" w:rsidRDefault="00F255C2">
      <w:pPr>
        <w:rPr>
          <w:rFonts w:hint="eastAsia"/>
        </w:rPr>
      </w:pPr>
    </w:p>
    <w:p w14:paraId="3A907F23" w14:textId="77777777" w:rsidR="00F255C2" w:rsidRDefault="0082687E">
      <w:pPr>
        <w:rPr>
          <w:rFonts w:hint="eastAsia"/>
        </w:rPr>
      </w:pPr>
      <w:r>
        <w:t xml:space="preserve">November 10, 2022 </w:t>
      </w:r>
    </w:p>
    <w:p w14:paraId="546A425F" w14:textId="77777777" w:rsidR="00F255C2" w:rsidRDefault="00F255C2">
      <w:pPr>
        <w:rPr>
          <w:rFonts w:hint="eastAsia"/>
        </w:rPr>
      </w:pPr>
    </w:p>
    <w:p w14:paraId="0B811C7E" w14:textId="77777777" w:rsidR="00F255C2" w:rsidRDefault="0082687E">
      <w:pPr>
        <w:rPr>
          <w:rFonts w:hint="eastAsia"/>
        </w:rPr>
      </w:pPr>
      <w:r>
        <w:t>PAPA 6414 Normative Foundations</w:t>
      </w:r>
    </w:p>
    <w:p w14:paraId="732EC96A" w14:textId="77777777" w:rsidR="00F255C2" w:rsidRDefault="00F255C2">
      <w:pPr>
        <w:rPr>
          <w:rFonts w:hint="eastAsia"/>
        </w:rPr>
      </w:pPr>
    </w:p>
    <w:p w14:paraId="64F1D7D3" w14:textId="77777777" w:rsidR="00F255C2" w:rsidRDefault="00F255C2">
      <w:pPr>
        <w:rPr>
          <w:rFonts w:hint="eastAsia"/>
        </w:rPr>
      </w:pPr>
    </w:p>
    <w:p w14:paraId="2CF19E48" w14:textId="77777777" w:rsidR="00F255C2" w:rsidRDefault="0082687E">
      <w:pPr>
        <w:rPr>
          <w:rFonts w:hint="eastAsia"/>
        </w:rPr>
      </w:pPr>
      <w:r>
        <w:tab/>
      </w:r>
      <w:r>
        <w:tab/>
      </w:r>
      <w:r>
        <w:tab/>
      </w:r>
      <w:r>
        <w:tab/>
      </w:r>
      <w:r>
        <w:tab/>
        <w:t>Moral Frameworks Fieldwork Paper</w:t>
      </w:r>
    </w:p>
    <w:p w14:paraId="4C5207D2" w14:textId="77777777" w:rsidR="00F255C2" w:rsidRDefault="00F255C2">
      <w:pPr>
        <w:rPr>
          <w:rFonts w:hint="eastAsia"/>
          <w:u w:val="single"/>
        </w:rPr>
      </w:pPr>
    </w:p>
    <w:p w14:paraId="0202F110" w14:textId="77777777" w:rsidR="00F255C2" w:rsidRDefault="0082687E">
      <w:pPr>
        <w:rPr>
          <w:rFonts w:hint="eastAsia"/>
          <w:u w:val="single"/>
        </w:rPr>
      </w:pPr>
      <w:r>
        <w:rPr>
          <w:u w:val="single"/>
        </w:rPr>
        <w:t>OBSERVATIONS</w:t>
      </w:r>
    </w:p>
    <w:p w14:paraId="45E6AA42" w14:textId="77777777" w:rsidR="00F255C2" w:rsidRDefault="00F255C2">
      <w:pPr>
        <w:rPr>
          <w:rFonts w:hint="eastAsia"/>
        </w:rPr>
      </w:pPr>
    </w:p>
    <w:p w14:paraId="3D1E8FB4" w14:textId="77777777" w:rsidR="00F255C2" w:rsidRDefault="0082687E">
      <w:pPr>
        <w:spacing w:line="480" w:lineRule="auto"/>
        <w:rPr>
          <w:rFonts w:hint="eastAsia"/>
        </w:rPr>
      </w:pPr>
      <w:r>
        <w:tab/>
      </w:r>
      <w:r>
        <w:t xml:space="preserve">For my Moral Frameworks assignment, I chose to attend the Pittsylvania County Board of Supervisors Meeting.  The 7pm meeting was held on October 18, 2022, in Chatham, Virginia, at the Pittsylvania County School Administration Building.  </w:t>
      </w:r>
    </w:p>
    <w:p w14:paraId="587BC22F" w14:textId="2C67829C" w:rsidR="00F255C2" w:rsidRDefault="0082687E">
      <w:pPr>
        <w:spacing w:line="480" w:lineRule="auto"/>
        <w:rPr>
          <w:rFonts w:hint="eastAsia"/>
        </w:rPr>
      </w:pPr>
      <w:r>
        <w:tab/>
        <w:t>Upon arrival, outside the building were many political signs promoting candidates for the election on November 8th.  Our county has</w:t>
      </w:r>
      <w:r>
        <w:t xml:space="preserve"> two items on the ballot – 1) </w:t>
      </w:r>
      <w:r>
        <w:t xml:space="preserve">Untied States House of Representatives and 2) Sales Tax Increase for Pittsylvania County School System.   There was also a group outside, </w:t>
      </w:r>
      <w:proofErr w:type="spellStart"/>
      <w:r>
        <w:t>Pittsylvanians</w:t>
      </w:r>
      <w:proofErr w:type="spellEnd"/>
      <w:r>
        <w:t xml:space="preserve"> for a Brighter Future, passing out literature promoting the 1% Sales Tax Referendum for capital projects to renovate several schools and the Vocational Center.  </w:t>
      </w:r>
    </w:p>
    <w:p w14:paraId="1ED55E17" w14:textId="4495AC4C" w:rsidR="00F255C2" w:rsidRDefault="0082687E">
      <w:pPr>
        <w:spacing w:line="480" w:lineRule="auto"/>
        <w:rPr>
          <w:rFonts w:hint="eastAsia"/>
        </w:rPr>
      </w:pPr>
      <w:r>
        <w:tab/>
        <w:t xml:space="preserve">As we entered the building, security was inside the door checking bags and personal items for weapons.  </w:t>
      </w:r>
      <w:r w:rsidR="0094070E">
        <w:t>W</w:t>
      </w:r>
      <w:r>
        <w:t>e were</w:t>
      </w:r>
      <w:r w:rsidR="0094070E">
        <w:t xml:space="preserve"> also</w:t>
      </w:r>
      <w:r>
        <w:t xml:space="preserve"> greeted by a member of the County Administration passing out the Meeting’s Agenda.  The </w:t>
      </w:r>
      <w:r w:rsidR="008B271B">
        <w:t>agenda</w:t>
      </w:r>
      <w:r>
        <w:t xml:space="preserve"> was three pages long, divided into four sections:</w:t>
      </w:r>
    </w:p>
    <w:p w14:paraId="7A876A19" w14:textId="77777777" w:rsidR="00F255C2" w:rsidRDefault="0082687E">
      <w:pPr>
        <w:numPr>
          <w:ilvl w:val="0"/>
          <w:numId w:val="1"/>
        </w:numPr>
        <w:spacing w:line="480" w:lineRule="auto"/>
        <w:rPr>
          <w:rFonts w:hint="eastAsia"/>
        </w:rPr>
      </w:pPr>
      <w:r>
        <w:t>Consent Agenda (with eight items needing approval or opposing)</w:t>
      </w:r>
    </w:p>
    <w:p w14:paraId="37FE47CE" w14:textId="77777777" w:rsidR="00F255C2" w:rsidRDefault="0082687E">
      <w:pPr>
        <w:numPr>
          <w:ilvl w:val="0"/>
          <w:numId w:val="1"/>
        </w:numPr>
        <w:spacing w:line="480" w:lineRule="auto"/>
        <w:rPr>
          <w:rFonts w:hint="eastAsia"/>
        </w:rPr>
      </w:pPr>
      <w:r>
        <w:t>Presentations (formal speech giving the public awareness about a topic)</w:t>
      </w:r>
    </w:p>
    <w:p w14:paraId="31157417" w14:textId="77777777" w:rsidR="00F255C2" w:rsidRDefault="0082687E">
      <w:pPr>
        <w:numPr>
          <w:ilvl w:val="0"/>
          <w:numId w:val="1"/>
        </w:numPr>
        <w:spacing w:line="480" w:lineRule="auto"/>
        <w:rPr>
          <w:rFonts w:hint="eastAsia"/>
        </w:rPr>
      </w:pPr>
      <w:r>
        <w:t>Hearing of the Citizens (citizens allowed to express their view on important topics)</w:t>
      </w:r>
    </w:p>
    <w:p w14:paraId="1F13706C" w14:textId="77777777" w:rsidR="00F255C2" w:rsidRDefault="0082687E">
      <w:pPr>
        <w:numPr>
          <w:ilvl w:val="0"/>
          <w:numId w:val="1"/>
        </w:numPr>
        <w:spacing w:line="480" w:lineRule="auto"/>
        <w:rPr>
          <w:rFonts w:hint="eastAsia"/>
        </w:rPr>
      </w:pPr>
      <w:r>
        <w:t>Public Hearings (property re-zoning requests)</w:t>
      </w:r>
    </w:p>
    <w:p w14:paraId="47CC9F73" w14:textId="7C8B82E3" w:rsidR="00F255C2" w:rsidRDefault="0082687E">
      <w:pPr>
        <w:spacing w:line="480" w:lineRule="auto"/>
        <w:rPr>
          <w:rFonts w:hint="eastAsia"/>
        </w:rPr>
      </w:pPr>
      <w:r>
        <w:tab/>
        <w:t xml:space="preserve">The meeting was held in the auditorium, starting promptly at 7pm, with 125 people in attendance.  The Chairman of the Board, Vic Ingram, called the meeting to order with a moment of silence and the Pledge of Allegiance recited.  Next, the Supervisors voted to approve the </w:t>
      </w:r>
      <w:r w:rsidR="00B6414C">
        <w:t>agenda</w:t>
      </w:r>
      <w:r>
        <w:t xml:space="preserve">, then </w:t>
      </w:r>
      <w:r>
        <w:lastRenderedPageBreak/>
        <w:t xml:space="preserve">they began discussing the eight items in the Consent Agenda section with all items being approved.  Next, a </w:t>
      </w:r>
      <w:r w:rsidR="00B6414C">
        <w:t>p</w:t>
      </w:r>
      <w:r>
        <w:t>resentation about the Sales Tax Referendum giving by Pittsylvania County School Administrator, Dr. Mark Jones, last</w:t>
      </w:r>
      <w:r w:rsidR="00B6414C">
        <w:t xml:space="preserve">ed </w:t>
      </w:r>
      <w:r>
        <w:t xml:space="preserve">about 15 minutes.  </w:t>
      </w:r>
    </w:p>
    <w:p w14:paraId="100DCBCF" w14:textId="3162655A" w:rsidR="00F255C2" w:rsidRDefault="0082687E">
      <w:pPr>
        <w:spacing w:line="480" w:lineRule="auto"/>
        <w:rPr>
          <w:rFonts w:hint="eastAsia"/>
        </w:rPr>
      </w:pPr>
      <w:r>
        <w:tab/>
        <w:t>After his presentation, there was the Hearing of the Citizens. Each citizen was given</w:t>
      </w:r>
      <w:r w:rsidR="00B6414C">
        <w:t xml:space="preserve"> three</w:t>
      </w:r>
      <w:r>
        <w:t xml:space="preserve"> minutes to speak, allowing </w:t>
      </w:r>
      <w:r w:rsidR="00B6414C">
        <w:t>forty-five</w:t>
      </w:r>
      <w:r>
        <w:t xml:space="preserve"> minutes for this section of the meeting.  Some of the concerns of the citizens were the increased traffic expected with the Casino, the Sales Tax Increase, and the retirement and special appointment of a new Board of Supervisor for the Banister District.    </w:t>
      </w:r>
    </w:p>
    <w:p w14:paraId="7C506D2F" w14:textId="20B6768D" w:rsidR="00F255C2" w:rsidRDefault="0082687E">
      <w:pPr>
        <w:spacing w:line="480" w:lineRule="auto"/>
        <w:rPr>
          <w:rFonts w:hint="eastAsia"/>
        </w:rPr>
      </w:pPr>
      <w:r>
        <w:tab/>
        <w:t xml:space="preserve">Lastly was the Public Hearings with four zoning requests being approved.  The Chairman asked </w:t>
      </w:r>
      <w:r w:rsidR="00B6414C">
        <w:t>if</w:t>
      </w:r>
      <w:r>
        <w:t xml:space="preserve"> there was any new business, there was none, and the meeting was adjourned at 9:15 pm.    </w:t>
      </w:r>
    </w:p>
    <w:p w14:paraId="34798BA0" w14:textId="77777777" w:rsidR="00F255C2" w:rsidRDefault="0082687E">
      <w:pPr>
        <w:spacing w:line="480" w:lineRule="auto"/>
        <w:rPr>
          <w:rFonts w:hint="eastAsia"/>
        </w:rPr>
      </w:pPr>
      <w:r>
        <w:tab/>
        <w:t xml:space="preserve">After the meeting, I was able to interview three people that spoke up in the Hearing of the Citizens who were in favor of the Sales Tax Increase.  I also spoke to a member of the </w:t>
      </w:r>
      <w:proofErr w:type="spellStart"/>
      <w:r>
        <w:t>Pittsylvanians</w:t>
      </w:r>
      <w:proofErr w:type="spellEnd"/>
      <w:r>
        <w:t xml:space="preserve"> for a Brighter Future.   </w:t>
      </w:r>
    </w:p>
    <w:p w14:paraId="35EE542A" w14:textId="77777777" w:rsidR="00F255C2" w:rsidRDefault="00F255C2">
      <w:pPr>
        <w:rPr>
          <w:rFonts w:hint="eastAsia"/>
          <w:b/>
          <w:bCs/>
        </w:rPr>
      </w:pPr>
    </w:p>
    <w:p w14:paraId="131F9D56" w14:textId="77777777" w:rsidR="00F255C2" w:rsidRDefault="0082687E">
      <w:pPr>
        <w:rPr>
          <w:rFonts w:hint="eastAsia"/>
        </w:rPr>
      </w:pPr>
      <w:r>
        <w:rPr>
          <w:b/>
          <w:bCs/>
        </w:rPr>
        <w:t>Why will you vote “YES” to the 1% Sales Tax Referendum?</w:t>
      </w:r>
    </w:p>
    <w:p w14:paraId="3EE3AA0F" w14:textId="77777777" w:rsidR="00F255C2" w:rsidRDefault="00F255C2">
      <w:pPr>
        <w:rPr>
          <w:rFonts w:hint="eastAsia"/>
        </w:rPr>
      </w:pPr>
    </w:p>
    <w:p w14:paraId="3EFFD5AB" w14:textId="73C5FEFF" w:rsidR="00F255C2" w:rsidRDefault="00B6414C">
      <w:pPr>
        <w:rPr>
          <w:rFonts w:hint="eastAsia"/>
          <w:b/>
          <w:bCs/>
        </w:rPr>
      </w:pPr>
      <w:r>
        <w:rPr>
          <w:b/>
          <w:bCs/>
        </w:rPr>
        <w:t>Kim Fitzgerald</w:t>
      </w:r>
    </w:p>
    <w:p w14:paraId="77B4E140" w14:textId="77777777" w:rsidR="00F255C2" w:rsidRDefault="00F255C2">
      <w:pPr>
        <w:rPr>
          <w:rFonts w:hint="eastAsia"/>
        </w:rPr>
      </w:pPr>
    </w:p>
    <w:p w14:paraId="7132562C" w14:textId="4793CCE3" w:rsidR="00F255C2" w:rsidRDefault="0082687E">
      <w:pPr>
        <w:rPr>
          <w:rFonts w:hint="eastAsia"/>
        </w:rPr>
      </w:pPr>
      <w:r>
        <w:tab/>
        <w:t xml:space="preserve">As a </w:t>
      </w:r>
      <w:r>
        <w:t>resource teacher who traveled to various schools throughout the county during my employment, I witnessed and experienced impacts of many of the degrading conditions in the schools.  The 1% Sales Tax would provide revenue that could only be used for school construction projects, replacing mobile classrooms, which pose a security issue, and replace desperately needed central air</w:t>
      </w:r>
      <w:r>
        <w:t xml:space="preserve"> units.   </w:t>
      </w:r>
    </w:p>
    <w:p w14:paraId="3320D4FD" w14:textId="77777777" w:rsidR="00F255C2" w:rsidRDefault="00F255C2">
      <w:pPr>
        <w:rPr>
          <w:rFonts w:hint="eastAsia"/>
        </w:rPr>
      </w:pPr>
    </w:p>
    <w:p w14:paraId="0D97C342" w14:textId="77777777" w:rsidR="00F255C2" w:rsidRDefault="0082687E">
      <w:pPr>
        <w:rPr>
          <w:rFonts w:hint="eastAsia"/>
          <w:b/>
          <w:bCs/>
        </w:rPr>
      </w:pPr>
      <w:r>
        <w:rPr>
          <w:b/>
          <w:bCs/>
        </w:rPr>
        <w:t xml:space="preserve">Larry Barts, Member of </w:t>
      </w:r>
      <w:proofErr w:type="spellStart"/>
      <w:r>
        <w:rPr>
          <w:b/>
          <w:bCs/>
        </w:rPr>
        <w:t>Pittsylvanians</w:t>
      </w:r>
      <w:proofErr w:type="spellEnd"/>
      <w:r>
        <w:rPr>
          <w:b/>
          <w:bCs/>
        </w:rPr>
        <w:t xml:space="preserve"> for a Brighter Future</w:t>
      </w:r>
    </w:p>
    <w:p w14:paraId="122A6A2F" w14:textId="77777777" w:rsidR="00F255C2" w:rsidRDefault="00F255C2">
      <w:pPr>
        <w:rPr>
          <w:rFonts w:hint="eastAsia"/>
        </w:rPr>
      </w:pPr>
    </w:p>
    <w:p w14:paraId="00385130" w14:textId="77777777" w:rsidR="00F255C2" w:rsidRDefault="0082687E">
      <w:pPr>
        <w:rPr>
          <w:rFonts w:hint="eastAsia"/>
        </w:rPr>
      </w:pPr>
      <w:r>
        <w:tab/>
        <w:t xml:space="preserve">We know that the funds generated can only be used for school construction projects and renovations.  It cannot be used for utilities, salaries, or supplies.  The elementary schools have needed improvements for many years.  </w:t>
      </w:r>
    </w:p>
    <w:p w14:paraId="0B8F5630" w14:textId="77777777" w:rsidR="00F255C2" w:rsidRDefault="00F255C2">
      <w:pPr>
        <w:rPr>
          <w:rFonts w:hint="eastAsia"/>
        </w:rPr>
      </w:pPr>
    </w:p>
    <w:p w14:paraId="14EA2850" w14:textId="77777777" w:rsidR="00F255C2" w:rsidRDefault="0082687E">
      <w:pPr>
        <w:rPr>
          <w:rFonts w:hint="eastAsia"/>
          <w:b/>
          <w:bCs/>
        </w:rPr>
      </w:pPr>
      <w:r>
        <w:rPr>
          <w:b/>
          <w:bCs/>
        </w:rPr>
        <w:t>Kevin Mills</w:t>
      </w:r>
    </w:p>
    <w:p w14:paraId="761941BE" w14:textId="77777777" w:rsidR="00F255C2" w:rsidRDefault="00F255C2">
      <w:pPr>
        <w:rPr>
          <w:rFonts w:hint="eastAsia"/>
        </w:rPr>
      </w:pPr>
    </w:p>
    <w:p w14:paraId="41FC0BEC" w14:textId="77777777" w:rsidR="00F255C2" w:rsidRDefault="0082687E">
      <w:pPr>
        <w:rPr>
          <w:rFonts w:hint="eastAsia"/>
        </w:rPr>
      </w:pPr>
      <w:r>
        <w:tab/>
        <w:t xml:space="preserve">I am voting “YES” for the sales tax referendum because I do not want my property taxes to go up.  I think it is cheaper for me to pay the 1% sales tax rather than the hundreds of dollars for my real estate taxes.  I think if this is not passed, property taxes will surely increase to cover the improvements needed at the schools.  </w:t>
      </w:r>
    </w:p>
    <w:p w14:paraId="7D62428F" w14:textId="77777777" w:rsidR="00F255C2" w:rsidRDefault="00F255C2">
      <w:pPr>
        <w:rPr>
          <w:rFonts w:hint="eastAsia"/>
        </w:rPr>
      </w:pPr>
    </w:p>
    <w:p w14:paraId="3DA06262" w14:textId="77777777" w:rsidR="00F255C2" w:rsidRDefault="00F255C2">
      <w:pPr>
        <w:rPr>
          <w:rFonts w:hint="eastAsia"/>
        </w:rPr>
      </w:pPr>
    </w:p>
    <w:p w14:paraId="4CEB1BF3" w14:textId="77777777" w:rsidR="00F255C2" w:rsidRDefault="00F255C2">
      <w:pPr>
        <w:rPr>
          <w:rFonts w:hint="eastAsia"/>
          <w:b/>
          <w:bCs/>
        </w:rPr>
      </w:pPr>
    </w:p>
    <w:p w14:paraId="729C04A7" w14:textId="77777777" w:rsidR="00F255C2" w:rsidRDefault="00F255C2">
      <w:pPr>
        <w:rPr>
          <w:rFonts w:hint="eastAsia"/>
          <w:b/>
          <w:bCs/>
        </w:rPr>
      </w:pPr>
    </w:p>
    <w:p w14:paraId="666B7087" w14:textId="77777777" w:rsidR="00F255C2" w:rsidRDefault="0082687E">
      <w:pPr>
        <w:rPr>
          <w:rFonts w:hint="eastAsia"/>
          <w:b/>
          <w:bCs/>
        </w:rPr>
      </w:pPr>
      <w:r>
        <w:rPr>
          <w:b/>
          <w:bCs/>
        </w:rPr>
        <w:t>Barry Sides</w:t>
      </w:r>
    </w:p>
    <w:p w14:paraId="42C8E09B" w14:textId="77777777" w:rsidR="00F255C2" w:rsidRDefault="00F255C2">
      <w:pPr>
        <w:rPr>
          <w:rFonts w:hint="eastAsia"/>
          <w:b/>
          <w:bCs/>
        </w:rPr>
      </w:pPr>
    </w:p>
    <w:p w14:paraId="2F5D73ED" w14:textId="77777777" w:rsidR="00F255C2" w:rsidRDefault="0082687E">
      <w:pPr>
        <w:rPr>
          <w:rFonts w:hint="eastAsia"/>
          <w:b/>
          <w:bCs/>
        </w:rPr>
      </w:pPr>
      <w:r>
        <w:rPr>
          <w:b/>
          <w:bCs/>
        </w:rPr>
        <w:tab/>
      </w:r>
      <w:r>
        <w:t xml:space="preserve">As our local economy grows and adds new industries, we need a well-educated and skilled workforce.  This can best be accomplished by providing upgrades, repairs, renovations and new construction.  Every middle school and elementary school will benefit from the passage of the sales tax increase and enhancing security is reason enough to vote in favor of this referendum.  </w:t>
      </w:r>
    </w:p>
    <w:p w14:paraId="2F3507DE" w14:textId="77777777" w:rsidR="00F255C2" w:rsidRDefault="0082687E">
      <w:pPr>
        <w:rPr>
          <w:rFonts w:hint="eastAsia"/>
        </w:rPr>
      </w:pPr>
      <w:r>
        <w:tab/>
      </w:r>
    </w:p>
    <w:p w14:paraId="207B8F0A" w14:textId="77777777" w:rsidR="00F255C2" w:rsidRDefault="0082687E">
      <w:pPr>
        <w:rPr>
          <w:rFonts w:hint="eastAsia"/>
          <w:b/>
          <w:bCs/>
        </w:rPr>
      </w:pPr>
      <w:r>
        <w:rPr>
          <w:b/>
          <w:bCs/>
        </w:rPr>
        <w:t>If the schools are upgraded and improved, will student performance increase?</w:t>
      </w:r>
    </w:p>
    <w:p w14:paraId="3F2B3FBC" w14:textId="77777777" w:rsidR="00F255C2" w:rsidRDefault="00F255C2">
      <w:pPr>
        <w:rPr>
          <w:rFonts w:hint="eastAsia"/>
        </w:rPr>
      </w:pPr>
    </w:p>
    <w:p w14:paraId="7938E59C" w14:textId="77777777" w:rsidR="00F255C2" w:rsidRDefault="0082687E">
      <w:pPr>
        <w:rPr>
          <w:rFonts w:hint="eastAsia"/>
          <w:b/>
          <w:bCs/>
        </w:rPr>
      </w:pPr>
      <w:r>
        <w:rPr>
          <w:b/>
          <w:bCs/>
        </w:rPr>
        <w:t>Kim Fitzgerald</w:t>
      </w:r>
    </w:p>
    <w:p w14:paraId="16CD9B78" w14:textId="77777777" w:rsidR="00F255C2" w:rsidRDefault="0082687E">
      <w:pPr>
        <w:rPr>
          <w:rFonts w:hint="eastAsia"/>
        </w:rPr>
      </w:pPr>
      <w:r>
        <w:tab/>
      </w:r>
    </w:p>
    <w:p w14:paraId="68D1FF91" w14:textId="77777777" w:rsidR="00F255C2" w:rsidRDefault="0082687E">
      <w:pPr>
        <w:rPr>
          <w:rFonts w:hint="eastAsia"/>
        </w:rPr>
      </w:pPr>
      <w:r>
        <w:tab/>
        <w:t xml:space="preserve">The facility and staff are doing a great job, under the prevailing conditions trying to provide the necessary environmental atmosphere, safety precautions, and educational opportunities that are conductive to maximum achievement for all the students in the county.  However, because of the urgent need of revenue to fund construction, the task to provide educational excellence in education is becoming a tremendous challenge.  </w:t>
      </w:r>
    </w:p>
    <w:p w14:paraId="5B46479F" w14:textId="77777777" w:rsidR="00F255C2" w:rsidRDefault="0082687E">
      <w:pPr>
        <w:rPr>
          <w:rFonts w:hint="eastAsia"/>
        </w:rPr>
      </w:pPr>
      <w:r>
        <w:tab/>
      </w:r>
    </w:p>
    <w:p w14:paraId="323698D2" w14:textId="77777777" w:rsidR="00F255C2" w:rsidRDefault="0082687E">
      <w:pPr>
        <w:rPr>
          <w:rFonts w:hint="eastAsia"/>
          <w:b/>
          <w:bCs/>
        </w:rPr>
      </w:pPr>
      <w:r>
        <w:rPr>
          <w:b/>
          <w:bCs/>
        </w:rPr>
        <w:t xml:space="preserve">Larry Barts, Member of </w:t>
      </w:r>
      <w:proofErr w:type="spellStart"/>
      <w:r>
        <w:rPr>
          <w:b/>
          <w:bCs/>
        </w:rPr>
        <w:t>Pittsylvanians</w:t>
      </w:r>
      <w:proofErr w:type="spellEnd"/>
      <w:r>
        <w:rPr>
          <w:b/>
          <w:bCs/>
        </w:rPr>
        <w:t xml:space="preserve"> for a Brighter Future</w:t>
      </w:r>
    </w:p>
    <w:p w14:paraId="73918601" w14:textId="77777777" w:rsidR="00F255C2" w:rsidRDefault="00F255C2">
      <w:pPr>
        <w:rPr>
          <w:rFonts w:hint="eastAsia"/>
        </w:rPr>
      </w:pPr>
    </w:p>
    <w:p w14:paraId="30CECCC6" w14:textId="77777777" w:rsidR="00F255C2" w:rsidRDefault="0082687E">
      <w:pPr>
        <w:rPr>
          <w:rFonts w:hint="eastAsia"/>
        </w:rPr>
      </w:pPr>
      <w:r>
        <w:tab/>
        <w:t xml:space="preserve">It is the county’s responsibility to provide these facilities and keep them up-to-date.  Students will look forward to going to school if they have an updated and modern facility to come to.  </w:t>
      </w:r>
    </w:p>
    <w:p w14:paraId="08929DE0" w14:textId="77777777" w:rsidR="00F255C2" w:rsidRDefault="00F255C2">
      <w:pPr>
        <w:rPr>
          <w:rFonts w:hint="eastAsia"/>
        </w:rPr>
      </w:pPr>
    </w:p>
    <w:p w14:paraId="7BBF5AF6" w14:textId="77777777" w:rsidR="00F255C2" w:rsidRDefault="0082687E">
      <w:pPr>
        <w:rPr>
          <w:rFonts w:hint="eastAsia"/>
          <w:b/>
          <w:bCs/>
        </w:rPr>
      </w:pPr>
      <w:r>
        <w:rPr>
          <w:b/>
          <w:bCs/>
        </w:rPr>
        <w:t>Kevin Mills</w:t>
      </w:r>
    </w:p>
    <w:p w14:paraId="77117F3B" w14:textId="77777777" w:rsidR="00F255C2" w:rsidRDefault="00F255C2">
      <w:pPr>
        <w:rPr>
          <w:rFonts w:hint="eastAsia"/>
        </w:rPr>
      </w:pPr>
    </w:p>
    <w:p w14:paraId="754B01FA" w14:textId="77777777" w:rsidR="00F255C2" w:rsidRDefault="0082687E">
      <w:pPr>
        <w:rPr>
          <w:rFonts w:hint="eastAsia"/>
        </w:rPr>
      </w:pPr>
      <w:r>
        <w:tab/>
      </w:r>
      <w:r>
        <w:t>Overtime, all buildings need basic repairs and improvements, and schools are no different.  Not only that, the environment children learn in has a direct impact on their education.</w:t>
      </w:r>
    </w:p>
    <w:p w14:paraId="5997C449" w14:textId="77777777" w:rsidR="00F255C2" w:rsidRDefault="00F255C2">
      <w:pPr>
        <w:rPr>
          <w:rFonts w:hint="eastAsia"/>
        </w:rPr>
      </w:pPr>
    </w:p>
    <w:p w14:paraId="2E521716" w14:textId="77777777" w:rsidR="00F255C2" w:rsidRDefault="0082687E">
      <w:pPr>
        <w:rPr>
          <w:rFonts w:hint="eastAsia"/>
          <w:b/>
          <w:bCs/>
        </w:rPr>
      </w:pPr>
      <w:r>
        <w:rPr>
          <w:b/>
          <w:bCs/>
        </w:rPr>
        <w:t>Barry Sides</w:t>
      </w:r>
    </w:p>
    <w:p w14:paraId="1E4C766B" w14:textId="77777777" w:rsidR="00F255C2" w:rsidRDefault="0082687E">
      <w:pPr>
        <w:rPr>
          <w:rFonts w:hint="eastAsia"/>
        </w:rPr>
      </w:pPr>
      <w:r>
        <w:t xml:space="preserve">  </w:t>
      </w:r>
    </w:p>
    <w:p w14:paraId="7667AF06" w14:textId="77777777" w:rsidR="00F255C2" w:rsidRDefault="0082687E">
      <w:pPr>
        <w:rPr>
          <w:rFonts w:hint="eastAsia"/>
        </w:rPr>
      </w:pPr>
      <w:r>
        <w:tab/>
      </w:r>
      <w:r>
        <w:t xml:space="preserve">Our county is large and contains many different elementary schools nearly all of which are 50 years or older.  Our students are entitled to and deserve up-to-date learning centers.  Our future is dependent and reflective of the education our students receive in the county’s school system.  </w:t>
      </w:r>
    </w:p>
    <w:p w14:paraId="02B27650" w14:textId="77777777" w:rsidR="00F255C2" w:rsidRDefault="00F255C2">
      <w:pPr>
        <w:rPr>
          <w:rFonts w:hint="eastAsia"/>
        </w:rPr>
      </w:pPr>
    </w:p>
    <w:p w14:paraId="13719BBB" w14:textId="77777777" w:rsidR="00F255C2" w:rsidRDefault="0082687E">
      <w:pPr>
        <w:rPr>
          <w:rFonts w:hint="eastAsia"/>
          <w:b/>
          <w:bCs/>
        </w:rPr>
      </w:pPr>
      <w:r>
        <w:rPr>
          <w:b/>
          <w:bCs/>
        </w:rPr>
        <w:t>The 1% Sales Tax Referendum was on the ballot last year, why do you think it did not pass?</w:t>
      </w:r>
    </w:p>
    <w:p w14:paraId="086FFF0D" w14:textId="77777777" w:rsidR="00F255C2" w:rsidRDefault="00F255C2">
      <w:pPr>
        <w:rPr>
          <w:rFonts w:hint="eastAsia"/>
        </w:rPr>
      </w:pPr>
    </w:p>
    <w:p w14:paraId="4B983CFC" w14:textId="77777777" w:rsidR="00F255C2" w:rsidRDefault="0082687E">
      <w:pPr>
        <w:rPr>
          <w:rFonts w:hint="eastAsia"/>
          <w:b/>
          <w:bCs/>
        </w:rPr>
      </w:pPr>
      <w:r>
        <w:rPr>
          <w:b/>
          <w:bCs/>
        </w:rPr>
        <w:t>Kim Fitzgerald</w:t>
      </w:r>
    </w:p>
    <w:p w14:paraId="2A687048" w14:textId="77777777" w:rsidR="00F255C2" w:rsidRDefault="00F255C2">
      <w:pPr>
        <w:rPr>
          <w:rFonts w:hint="eastAsia"/>
        </w:rPr>
      </w:pPr>
    </w:p>
    <w:p w14:paraId="03A840BE" w14:textId="77777777" w:rsidR="00F255C2" w:rsidRDefault="0082687E">
      <w:pPr>
        <w:rPr>
          <w:rFonts w:hint="eastAsia"/>
        </w:rPr>
      </w:pPr>
      <w:r>
        <w:tab/>
        <w:t xml:space="preserve">I think it did not pass because the voters did not have the correct information about what the tax money would be used for.  I think many people believed it was to be used for teacher’s salaries and other expenses instead of construction projects to improve facilities.  </w:t>
      </w:r>
    </w:p>
    <w:p w14:paraId="68C8708B" w14:textId="77777777" w:rsidR="00F255C2" w:rsidRDefault="00F255C2">
      <w:pPr>
        <w:rPr>
          <w:rFonts w:hint="eastAsia"/>
        </w:rPr>
      </w:pPr>
    </w:p>
    <w:p w14:paraId="6C927530" w14:textId="77777777" w:rsidR="00F255C2" w:rsidRDefault="0082687E">
      <w:pPr>
        <w:rPr>
          <w:rFonts w:hint="eastAsia"/>
          <w:b/>
          <w:bCs/>
        </w:rPr>
      </w:pPr>
      <w:r>
        <w:rPr>
          <w:b/>
          <w:bCs/>
        </w:rPr>
        <w:t xml:space="preserve">Larry Barts, Member of </w:t>
      </w:r>
      <w:proofErr w:type="spellStart"/>
      <w:r>
        <w:rPr>
          <w:b/>
          <w:bCs/>
        </w:rPr>
        <w:t>Pittsylvanians</w:t>
      </w:r>
      <w:proofErr w:type="spellEnd"/>
      <w:r>
        <w:rPr>
          <w:b/>
          <w:bCs/>
        </w:rPr>
        <w:t xml:space="preserve"> for a Brighter Future</w:t>
      </w:r>
    </w:p>
    <w:p w14:paraId="49A69378" w14:textId="77777777" w:rsidR="00F255C2" w:rsidRDefault="00F255C2">
      <w:pPr>
        <w:rPr>
          <w:rFonts w:hint="eastAsia"/>
        </w:rPr>
      </w:pPr>
    </w:p>
    <w:p w14:paraId="16744521" w14:textId="77777777" w:rsidR="00F255C2" w:rsidRDefault="0082687E">
      <w:pPr>
        <w:rPr>
          <w:rFonts w:hint="eastAsia"/>
        </w:rPr>
      </w:pPr>
      <w:r>
        <w:tab/>
        <w:t xml:space="preserve">Voters were not properly informed of what the tax increase would be used for.  I feel many people just saw it as just another tax.  This is the main reason the </w:t>
      </w:r>
      <w:proofErr w:type="spellStart"/>
      <w:r>
        <w:t>Pittsylvanians</w:t>
      </w:r>
      <w:proofErr w:type="spellEnd"/>
      <w:r>
        <w:t xml:space="preserve"> for a Brighter Future group was formed to make sure the citizens had proper information and are well informed.</w:t>
      </w:r>
    </w:p>
    <w:p w14:paraId="058CB100" w14:textId="77777777" w:rsidR="00F255C2" w:rsidRDefault="0082687E">
      <w:pPr>
        <w:rPr>
          <w:rFonts w:hint="eastAsia"/>
        </w:rPr>
      </w:pPr>
      <w:r>
        <w:t xml:space="preserve"> </w:t>
      </w:r>
    </w:p>
    <w:p w14:paraId="016EEE59" w14:textId="77777777" w:rsidR="00F255C2" w:rsidRDefault="00F255C2">
      <w:pPr>
        <w:rPr>
          <w:rFonts w:hint="eastAsia"/>
        </w:rPr>
      </w:pPr>
    </w:p>
    <w:p w14:paraId="17BA794B" w14:textId="77777777" w:rsidR="00F255C2" w:rsidRDefault="00F255C2">
      <w:pPr>
        <w:rPr>
          <w:rFonts w:hint="eastAsia"/>
        </w:rPr>
      </w:pPr>
    </w:p>
    <w:p w14:paraId="67CBE51F" w14:textId="77777777" w:rsidR="00F255C2" w:rsidRDefault="0082687E">
      <w:pPr>
        <w:rPr>
          <w:rFonts w:hint="eastAsia"/>
          <w:b/>
          <w:bCs/>
        </w:rPr>
      </w:pPr>
      <w:r>
        <w:rPr>
          <w:b/>
          <w:bCs/>
        </w:rPr>
        <w:t>Kevin Mills</w:t>
      </w:r>
    </w:p>
    <w:p w14:paraId="1421C86B" w14:textId="77777777" w:rsidR="00F255C2" w:rsidRDefault="00F255C2">
      <w:pPr>
        <w:rPr>
          <w:rFonts w:hint="eastAsia"/>
        </w:rPr>
      </w:pPr>
    </w:p>
    <w:p w14:paraId="6F126D1C" w14:textId="77777777" w:rsidR="00F255C2" w:rsidRDefault="0082687E">
      <w:pPr>
        <w:rPr>
          <w:rFonts w:hint="eastAsia"/>
        </w:rPr>
      </w:pPr>
      <w:r>
        <w:tab/>
        <w:t xml:space="preserve">I don’t think it passed because there was not much information put out about why the tax was needed.  Many felt the tax would be used to cover teacher salaries especially since teachers just received a raise they opposed it.  </w:t>
      </w:r>
    </w:p>
    <w:p w14:paraId="30F0CCE0" w14:textId="77777777" w:rsidR="00F255C2" w:rsidRDefault="00F255C2">
      <w:pPr>
        <w:rPr>
          <w:rFonts w:hint="eastAsia"/>
        </w:rPr>
      </w:pPr>
    </w:p>
    <w:p w14:paraId="20F0710A" w14:textId="77777777" w:rsidR="00F255C2" w:rsidRDefault="0082687E">
      <w:pPr>
        <w:rPr>
          <w:rFonts w:hint="eastAsia"/>
          <w:b/>
          <w:bCs/>
        </w:rPr>
      </w:pPr>
      <w:r>
        <w:rPr>
          <w:b/>
          <w:bCs/>
        </w:rPr>
        <w:t>Barry Sides</w:t>
      </w:r>
    </w:p>
    <w:p w14:paraId="432D40EF" w14:textId="77777777" w:rsidR="00F255C2" w:rsidRDefault="00F255C2">
      <w:pPr>
        <w:rPr>
          <w:rFonts w:hint="eastAsia"/>
        </w:rPr>
      </w:pPr>
    </w:p>
    <w:p w14:paraId="3A20E26C" w14:textId="77777777" w:rsidR="00F255C2" w:rsidRDefault="0082687E">
      <w:pPr>
        <w:rPr>
          <w:rFonts w:hint="eastAsia"/>
        </w:rPr>
      </w:pPr>
      <w:r>
        <w:tab/>
        <w:t xml:space="preserve">I think the proposals got lost in the shuffle and not everyone understood what the funds would be used for and why it was so needed.  Another reason was the thought of another tax.   </w:t>
      </w:r>
    </w:p>
    <w:p w14:paraId="1A9B1BA8" w14:textId="77777777" w:rsidR="00F255C2" w:rsidRDefault="00F255C2">
      <w:pPr>
        <w:rPr>
          <w:rFonts w:hint="eastAsia"/>
        </w:rPr>
      </w:pPr>
    </w:p>
    <w:p w14:paraId="4B80CE61" w14:textId="77777777" w:rsidR="00F255C2" w:rsidRDefault="0082687E">
      <w:pPr>
        <w:rPr>
          <w:rFonts w:hint="eastAsia"/>
        </w:rPr>
      </w:pPr>
      <w:r>
        <w:t xml:space="preserve"> </w:t>
      </w:r>
    </w:p>
    <w:p w14:paraId="277A2A9E" w14:textId="77777777" w:rsidR="00F255C2" w:rsidRDefault="0082687E">
      <w:pPr>
        <w:rPr>
          <w:rFonts w:hint="eastAsia"/>
          <w:u w:val="single"/>
        </w:rPr>
      </w:pPr>
      <w:r>
        <w:rPr>
          <w:u w:val="single"/>
        </w:rPr>
        <w:t>THE MORAL MATRIX</w:t>
      </w:r>
    </w:p>
    <w:p w14:paraId="14C1BEE6" w14:textId="77777777" w:rsidR="00F255C2" w:rsidRDefault="00F255C2">
      <w:pPr>
        <w:rPr>
          <w:rFonts w:hint="eastAsia"/>
        </w:rPr>
      </w:pPr>
    </w:p>
    <w:p w14:paraId="67C54CAD" w14:textId="77777777" w:rsidR="00F255C2" w:rsidRDefault="0082687E">
      <w:pPr>
        <w:spacing w:line="480" w:lineRule="auto"/>
        <w:rPr>
          <w:rFonts w:hint="eastAsia"/>
        </w:rPr>
      </w:pPr>
      <w:r>
        <w:tab/>
      </w:r>
      <w:proofErr w:type="spellStart"/>
      <w:r>
        <w:t>Pittsylvanians</w:t>
      </w:r>
      <w:proofErr w:type="spellEnd"/>
      <w:r>
        <w:t xml:space="preserve"> for a Brighter Future members are businesses, organizations, and community members who have donated time and funds to support the Vote Yes for PCS (Pittsylvania County Schools) 1% Sales Tax Referendum.  The group’s purpose is to inform and educate voters so they will have the knowledge they need to make the best decision that will help the county meet the educational needs of our current and future students.  </w:t>
      </w:r>
    </w:p>
    <w:p w14:paraId="171B81DC" w14:textId="77777777" w:rsidR="00F255C2" w:rsidRDefault="0082687E">
      <w:pPr>
        <w:spacing w:line="480" w:lineRule="auto"/>
        <w:rPr>
          <w:rFonts w:hint="eastAsia"/>
        </w:rPr>
      </w:pPr>
      <w:r>
        <w:tab/>
        <w:t xml:space="preserve">The top priorities of the investment are to 1) remove 26 mobile/trailer classrooms and construct innovative classroom additions 2) Enhance safety and security 3) Replace outdated building equipment with energy efficient systems to include heating/cooling/ventilation, power, and communications/technology and 4) Construct innovative learning environments.  </w:t>
      </w:r>
    </w:p>
    <w:p w14:paraId="155195D0" w14:textId="77777777" w:rsidR="00F255C2" w:rsidRDefault="0082687E">
      <w:pPr>
        <w:spacing w:line="480" w:lineRule="auto"/>
        <w:rPr>
          <w:rFonts w:hint="eastAsia"/>
        </w:rPr>
      </w:pPr>
      <w:r>
        <w:tab/>
        <w:t xml:space="preserve">The cost of these projects is estimated at $50 million dollars (with an extra $20 million in interest).  The tax, which is one penny for every dollar spent, is expected to generate 3.8 million yearly.  If passed the Sales Tax Increase will expire February 2042 (19 years).   The additional tax will not be levied towards groceries or medicine.  </w:t>
      </w:r>
    </w:p>
    <w:p w14:paraId="75ED0B93" w14:textId="77777777" w:rsidR="00F255C2" w:rsidRDefault="0082687E">
      <w:pPr>
        <w:spacing w:line="480" w:lineRule="auto"/>
        <w:rPr>
          <w:rFonts w:hint="eastAsia"/>
        </w:rPr>
      </w:pPr>
      <w:r>
        <w:t xml:space="preserve">  </w:t>
      </w:r>
      <w:r>
        <w:tab/>
        <w:t xml:space="preserve">Under the Code of Virginia 58.1-605.1, localities can request a referendum be placed on the ballot for an additional sales tax increase for the use of revenues for construction or renovation of schools.  This is the second year the tax increase has been placed on the ballot.  In 2021, the measure failed to pass by only 14 votes.  If the referendum fails to pass this year, it will not be allowed on the ballot again.      </w:t>
      </w:r>
    </w:p>
    <w:p w14:paraId="21E1FD64" w14:textId="77777777" w:rsidR="00F255C2" w:rsidRDefault="0082687E">
      <w:pPr>
        <w:spacing w:line="480" w:lineRule="auto"/>
        <w:rPr>
          <w:rFonts w:hint="eastAsia"/>
        </w:rPr>
      </w:pPr>
      <w:r>
        <w:tab/>
        <w:t xml:space="preserve">Upon learning about Jonathan Haidt’s Moral Foundations Theory, </w:t>
      </w:r>
      <w:proofErr w:type="spellStart"/>
      <w:r>
        <w:t>Pittsylvanians</w:t>
      </w:r>
      <w:proofErr w:type="spellEnd"/>
      <w:r>
        <w:t xml:space="preserve"> for A Brighter Future have their own set of virtues within their culture.  The five foundations of their culture are:</w:t>
      </w:r>
    </w:p>
    <w:p w14:paraId="75C2A9E2" w14:textId="77777777" w:rsidR="00F255C2" w:rsidRDefault="0082687E">
      <w:pPr>
        <w:spacing w:line="480" w:lineRule="auto"/>
        <w:rPr>
          <w:rFonts w:hint="eastAsia"/>
        </w:rPr>
      </w:pPr>
      <w:r>
        <w:t>1) Care – Safety is a very important part of their initiative.  Several of the elementary schools have outside mobile units as classrooms.  These are not secure as the student has to travel outside of the building unsupervised to attend class or go to the bathroom.  The school property is also not fenced in, making it easily accessible for possible criminal access.</w:t>
      </w:r>
    </w:p>
    <w:p w14:paraId="47FC4B05" w14:textId="77777777" w:rsidR="00F255C2" w:rsidRDefault="0082687E">
      <w:pPr>
        <w:spacing w:line="480" w:lineRule="auto"/>
        <w:rPr>
          <w:rFonts w:hint="eastAsia"/>
        </w:rPr>
      </w:pPr>
      <w:r>
        <w:t>2) Fairness – The tax will be shared by everyone.  The group feels that as the Casino is operational in 2024, that the tourism and extra traffic traveling through the county will help pay for the school improvements.  In this, the burden is being shared by all.  If the county were to raise property tax to fund the projects, only property owners would be paying.</w:t>
      </w:r>
    </w:p>
    <w:p w14:paraId="34D6EBD7" w14:textId="77777777" w:rsidR="00F255C2" w:rsidRDefault="0082687E">
      <w:pPr>
        <w:spacing w:line="480" w:lineRule="auto"/>
        <w:rPr>
          <w:rFonts w:hint="eastAsia"/>
        </w:rPr>
      </w:pPr>
      <w:r>
        <w:t xml:space="preserve">3) Loyalty – The group is committed to make sure children have the best education possible.  Enhancing and updating the buildings will help recruit the best teachers to the area.  The group feels that having a good education will provide them a bright future.  </w:t>
      </w:r>
    </w:p>
    <w:p w14:paraId="34225599" w14:textId="77777777" w:rsidR="00F255C2" w:rsidRDefault="0082687E">
      <w:pPr>
        <w:spacing w:line="480" w:lineRule="auto"/>
        <w:rPr>
          <w:rFonts w:hint="eastAsia"/>
        </w:rPr>
      </w:pPr>
      <w:r>
        <w:t>4) Sanctity – Children are sacred.  They believe the children should have the very best possible.  The improvements to the classrooms, updated heating and air systems, and innovative learning environment will improve the quality of life for the students.  Also, the upgrades at the Vocational Center will create learning opportunities in a skilled or trade profession upon graduation.</w:t>
      </w:r>
    </w:p>
    <w:p w14:paraId="243A94CB" w14:textId="2BBC0CBC" w:rsidR="00F255C2" w:rsidRDefault="0082687E">
      <w:pPr>
        <w:spacing w:line="480" w:lineRule="auto"/>
        <w:rPr>
          <w:rFonts w:hint="eastAsia"/>
        </w:rPr>
      </w:pPr>
      <w:r>
        <w:t>5) Liberty – The Right to Vote is part of our democracy.  Having proper information allows someone to make a better decision.  The group</w:t>
      </w:r>
      <w:r w:rsidR="00B6414C">
        <w:t>’s</w:t>
      </w:r>
      <w:r>
        <w:t xml:space="preserve"> objective is to inform the public about the needed school improvements and to explain the purpose of the tax.</w:t>
      </w:r>
    </w:p>
    <w:p w14:paraId="766AEAC9" w14:textId="77777777" w:rsidR="00F255C2" w:rsidRDefault="0082687E">
      <w:pPr>
        <w:spacing w:line="480" w:lineRule="auto"/>
        <w:rPr>
          <w:rFonts w:hint="eastAsia"/>
        </w:rPr>
      </w:pPr>
      <w:r>
        <w:tab/>
        <w:t>There are still many concerns about approving the Sales Tax:</w:t>
      </w:r>
    </w:p>
    <w:p w14:paraId="7EBE2650" w14:textId="77777777" w:rsidR="00F255C2" w:rsidRDefault="0082687E">
      <w:pPr>
        <w:spacing w:line="480" w:lineRule="auto"/>
        <w:rPr>
          <w:rFonts w:hint="eastAsia"/>
        </w:rPr>
      </w:pPr>
      <w:r>
        <w:t>A) Funding could be found elsewhere – Lottery money, Covid/Cares Act, budget cuts, etc.</w:t>
      </w:r>
    </w:p>
    <w:p w14:paraId="5FD0D0A8" w14:textId="77777777" w:rsidR="00F255C2" w:rsidRDefault="0082687E">
      <w:pPr>
        <w:spacing w:line="480" w:lineRule="auto"/>
        <w:rPr>
          <w:rFonts w:hint="eastAsia"/>
        </w:rPr>
      </w:pPr>
      <w:r>
        <w:t>B) We are still paying for the upgrades to the four County High Schools from 2010</w:t>
      </w:r>
    </w:p>
    <w:p w14:paraId="68E1B823" w14:textId="77777777" w:rsidR="00F255C2" w:rsidRDefault="0082687E">
      <w:pPr>
        <w:spacing w:line="480" w:lineRule="auto"/>
        <w:rPr>
          <w:rFonts w:hint="eastAsia"/>
        </w:rPr>
      </w:pPr>
      <w:r>
        <w:t>C) Some citizens feel that the School Board only wanted these improvements because the General Assembly passed the new code allowing it, so they saw it as a spending spree.</w:t>
      </w:r>
    </w:p>
    <w:p w14:paraId="36620144" w14:textId="77777777" w:rsidR="00F255C2" w:rsidRDefault="0082687E">
      <w:pPr>
        <w:spacing w:line="480" w:lineRule="auto"/>
        <w:rPr>
          <w:rFonts w:hint="eastAsia"/>
        </w:rPr>
      </w:pPr>
      <w:r>
        <w:t>D) Since COVID, attendance in public schools is down with more parents choosing to home school their children, so some believe school closures are inevitable, some being consolidated to control costs.</w:t>
      </w:r>
    </w:p>
    <w:p w14:paraId="68D74C6A" w14:textId="77777777" w:rsidR="00F255C2" w:rsidRDefault="0082687E">
      <w:pPr>
        <w:spacing w:line="480" w:lineRule="auto"/>
        <w:rPr>
          <w:rFonts w:hint="eastAsia"/>
        </w:rPr>
      </w:pPr>
      <w:r>
        <w:t xml:space="preserve">E) The county lacks broadband access in many areas.  Improving this would benefit everyone.  </w:t>
      </w:r>
    </w:p>
    <w:p w14:paraId="269B7FFC" w14:textId="77777777" w:rsidR="00F255C2" w:rsidRDefault="0082687E">
      <w:pPr>
        <w:spacing w:line="480" w:lineRule="auto"/>
        <w:rPr>
          <w:rFonts w:hint="eastAsia"/>
        </w:rPr>
      </w:pPr>
      <w:r>
        <w:tab/>
      </w:r>
      <w:proofErr w:type="spellStart"/>
      <w:r>
        <w:t>Pittsylvanians</w:t>
      </w:r>
      <w:proofErr w:type="spellEnd"/>
      <w:r>
        <w:t xml:space="preserve"> for A Brighter Future has spent the past 6 months trying to educate the public about the needed Sales Tax to improve the School System.  Their work has allowed some people to change their mind about the topic.  Since the referendum only failed by 14 votes last year, I feel as though it will be passed this year due to their efforts.</w:t>
      </w:r>
    </w:p>
    <w:p w14:paraId="3689BB97" w14:textId="77777777" w:rsidR="00F255C2" w:rsidRDefault="00F255C2">
      <w:pPr>
        <w:spacing w:line="480" w:lineRule="auto"/>
        <w:rPr>
          <w:rFonts w:hint="eastAsia"/>
        </w:rPr>
      </w:pPr>
    </w:p>
    <w:p w14:paraId="5CEE6FE9" w14:textId="77777777" w:rsidR="00F255C2" w:rsidRDefault="00F255C2">
      <w:pPr>
        <w:spacing w:line="480" w:lineRule="auto"/>
        <w:rPr>
          <w:rFonts w:hint="eastAsia"/>
        </w:rPr>
      </w:pPr>
    </w:p>
    <w:p w14:paraId="4248389A" w14:textId="77777777" w:rsidR="00F255C2" w:rsidRDefault="00F255C2">
      <w:pPr>
        <w:spacing w:line="480" w:lineRule="auto"/>
        <w:rPr>
          <w:rFonts w:hint="eastAsia"/>
        </w:rPr>
      </w:pPr>
    </w:p>
    <w:p w14:paraId="67B0488E" w14:textId="77777777" w:rsidR="00F255C2" w:rsidRDefault="00F255C2">
      <w:pPr>
        <w:spacing w:line="480" w:lineRule="auto"/>
        <w:rPr>
          <w:rFonts w:hint="eastAsia"/>
        </w:rPr>
      </w:pPr>
    </w:p>
    <w:p w14:paraId="70DC5CE7" w14:textId="77777777" w:rsidR="00F255C2" w:rsidRDefault="00F255C2">
      <w:pPr>
        <w:spacing w:line="480" w:lineRule="auto"/>
        <w:rPr>
          <w:rFonts w:hint="eastAsia"/>
        </w:rPr>
      </w:pPr>
    </w:p>
    <w:p w14:paraId="50E50AA5" w14:textId="77777777" w:rsidR="00F255C2" w:rsidRDefault="00F255C2">
      <w:pPr>
        <w:spacing w:line="480" w:lineRule="auto"/>
        <w:rPr>
          <w:rFonts w:hint="eastAsia"/>
        </w:rPr>
      </w:pPr>
    </w:p>
    <w:p w14:paraId="7DD6382D" w14:textId="77777777" w:rsidR="00F255C2" w:rsidRDefault="00F255C2">
      <w:pPr>
        <w:spacing w:line="480" w:lineRule="auto"/>
        <w:rPr>
          <w:rFonts w:hint="eastAsia"/>
        </w:rPr>
      </w:pPr>
    </w:p>
    <w:p w14:paraId="1E360731" w14:textId="77777777" w:rsidR="00F255C2" w:rsidRDefault="00F255C2">
      <w:pPr>
        <w:spacing w:line="480" w:lineRule="auto"/>
        <w:rPr>
          <w:rFonts w:hint="eastAsia"/>
        </w:rPr>
      </w:pPr>
    </w:p>
    <w:p w14:paraId="19BEAB8F" w14:textId="77777777" w:rsidR="00F255C2" w:rsidRDefault="00F255C2">
      <w:pPr>
        <w:spacing w:line="480" w:lineRule="auto"/>
        <w:rPr>
          <w:rFonts w:hint="eastAsia"/>
        </w:rPr>
      </w:pPr>
    </w:p>
    <w:p w14:paraId="42C84EBD" w14:textId="77777777" w:rsidR="00F255C2" w:rsidRDefault="00F255C2">
      <w:pPr>
        <w:spacing w:line="480" w:lineRule="auto"/>
        <w:rPr>
          <w:rFonts w:hint="eastAsia"/>
        </w:rPr>
      </w:pPr>
    </w:p>
    <w:p w14:paraId="19816E92" w14:textId="77777777" w:rsidR="00F255C2" w:rsidRDefault="00F255C2">
      <w:pPr>
        <w:spacing w:line="480" w:lineRule="auto"/>
        <w:rPr>
          <w:rFonts w:hint="eastAsia"/>
        </w:rPr>
      </w:pPr>
    </w:p>
    <w:p w14:paraId="157B9C93" w14:textId="77777777" w:rsidR="00F255C2" w:rsidRDefault="00F255C2">
      <w:pPr>
        <w:rPr>
          <w:rFonts w:hint="eastAsia"/>
        </w:rPr>
      </w:pPr>
    </w:p>
    <w:p w14:paraId="42327C75" w14:textId="77777777" w:rsidR="00F255C2" w:rsidRDefault="00F255C2">
      <w:pPr>
        <w:rPr>
          <w:rFonts w:hint="eastAsia"/>
        </w:rPr>
      </w:pPr>
    </w:p>
    <w:p w14:paraId="25DD722B" w14:textId="77777777" w:rsidR="00F255C2" w:rsidRDefault="00F255C2">
      <w:pPr>
        <w:rPr>
          <w:rFonts w:hint="eastAsia"/>
        </w:rPr>
      </w:pPr>
    </w:p>
    <w:p w14:paraId="3B71910C" w14:textId="77777777" w:rsidR="00F255C2" w:rsidRDefault="00F255C2">
      <w:pPr>
        <w:rPr>
          <w:rFonts w:hint="eastAsia"/>
        </w:rPr>
      </w:pPr>
    </w:p>
    <w:p w14:paraId="0ED64065" w14:textId="77777777" w:rsidR="00F255C2" w:rsidRDefault="00F255C2">
      <w:pPr>
        <w:rPr>
          <w:rFonts w:hint="eastAsia"/>
        </w:rPr>
      </w:pPr>
    </w:p>
    <w:p w14:paraId="4C711DA9" w14:textId="77777777" w:rsidR="00F255C2" w:rsidRDefault="00F255C2">
      <w:pPr>
        <w:rPr>
          <w:rFonts w:hint="eastAsia"/>
        </w:rPr>
      </w:pPr>
    </w:p>
    <w:p w14:paraId="2A8BB45D" w14:textId="77777777" w:rsidR="00F255C2" w:rsidRDefault="00F255C2">
      <w:pPr>
        <w:rPr>
          <w:rFonts w:hint="eastAsia"/>
        </w:rPr>
      </w:pPr>
    </w:p>
    <w:p w14:paraId="4C9310B4" w14:textId="77777777" w:rsidR="00F255C2" w:rsidRDefault="00F255C2">
      <w:pPr>
        <w:rPr>
          <w:rFonts w:hint="eastAsia"/>
        </w:rPr>
      </w:pPr>
    </w:p>
    <w:p w14:paraId="40F496B8" w14:textId="77777777" w:rsidR="00F255C2" w:rsidRDefault="00F255C2">
      <w:pPr>
        <w:rPr>
          <w:rFonts w:hint="eastAsia"/>
        </w:rPr>
      </w:pPr>
    </w:p>
    <w:p w14:paraId="5D8D398C" w14:textId="77777777" w:rsidR="00F255C2" w:rsidRDefault="0082687E">
      <w:pPr>
        <w:rPr>
          <w:rFonts w:hint="eastAsia"/>
        </w:rPr>
      </w:pPr>
      <w:r>
        <w:t xml:space="preserve"> </w:t>
      </w:r>
    </w:p>
    <w:p w14:paraId="0DE58BA6" w14:textId="77777777" w:rsidR="00F255C2" w:rsidRDefault="0082687E">
      <w:pPr>
        <w:jc w:val="center"/>
        <w:rPr>
          <w:rFonts w:hint="eastAsia"/>
        </w:rPr>
      </w:pPr>
      <w:r>
        <w:t>REFERENCES</w:t>
      </w:r>
    </w:p>
    <w:p w14:paraId="3A2B2656" w14:textId="77777777" w:rsidR="00F255C2" w:rsidRDefault="00F255C2">
      <w:pPr>
        <w:rPr>
          <w:rFonts w:hint="eastAsia"/>
        </w:rPr>
      </w:pPr>
    </w:p>
    <w:p w14:paraId="246A9293" w14:textId="77777777" w:rsidR="00F255C2" w:rsidRDefault="0082687E">
      <w:pPr>
        <w:rPr>
          <w:rFonts w:hint="eastAsia"/>
        </w:rPr>
      </w:pPr>
      <w:r>
        <w:t>WWW.VOTEYES4PCS.COM</w:t>
      </w:r>
    </w:p>
    <w:p w14:paraId="2785E95F" w14:textId="77777777" w:rsidR="00F255C2" w:rsidRDefault="00F255C2">
      <w:pPr>
        <w:rPr>
          <w:rFonts w:hint="eastAsia"/>
        </w:rPr>
      </w:pPr>
    </w:p>
    <w:p w14:paraId="57569E6D" w14:textId="77777777" w:rsidR="00F255C2" w:rsidRDefault="0082687E">
      <w:pPr>
        <w:rPr>
          <w:rFonts w:hint="eastAsia"/>
        </w:rPr>
      </w:pPr>
      <w:hyperlink r:id="rId5">
        <w:r>
          <w:rPr>
            <w:rStyle w:val="InternetLink"/>
          </w:rPr>
          <w:t>HTTPS://LAW.LIS.VIRGINIA.GOV/VACODE/TITLE58.1/CHAPTER6/SECTION58.1-605.1/</w:t>
        </w:r>
      </w:hyperlink>
    </w:p>
    <w:p w14:paraId="3108AF4A" w14:textId="77777777" w:rsidR="00F255C2" w:rsidRDefault="00F255C2">
      <w:pPr>
        <w:rPr>
          <w:rFonts w:hint="eastAsia"/>
        </w:rPr>
      </w:pPr>
    </w:p>
    <w:p w14:paraId="35396EBE" w14:textId="77777777" w:rsidR="00F255C2" w:rsidRDefault="0082687E">
      <w:pPr>
        <w:rPr>
          <w:rFonts w:hint="eastAsia"/>
        </w:rPr>
      </w:pPr>
      <w:r>
        <w:t>Haidt, Jonathan.  (2012). The Righteous Mind, Why Good People are Divided by Politics and Religion. Random House, New York.</w:t>
      </w:r>
    </w:p>
    <w:sectPr w:rsidR="00F255C2">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7244"/>
    <w:multiLevelType w:val="multilevel"/>
    <w:tmpl w:val="D5A014BE"/>
    <w:lvl w:ilvl="0">
      <w:start w:val="1"/>
      <w:numFmt w:val="bullet"/>
      <w:lvlText w:val=""/>
      <w:lvlJc w:val="left"/>
      <w:pPr>
        <w:tabs>
          <w:tab w:val="num" w:pos="1429"/>
        </w:tabs>
        <w:ind w:left="1429" w:hanging="360"/>
      </w:pPr>
      <w:rPr>
        <w:rFonts w:ascii="Symbol" w:hAnsi="Symbol" w:cs="Open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Open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Open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 w15:restartNumberingAfterBreak="0">
    <w:nsid w:val="3C6C3C7E"/>
    <w:multiLevelType w:val="multilevel"/>
    <w:tmpl w:val="B886A1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33649352">
    <w:abstractNumId w:val="0"/>
  </w:num>
  <w:num w:numId="2" w16cid:durableId="1708679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9"/>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F255C2"/>
    <w:rsid w:val="008653FE"/>
    <w:rsid w:val="008B271B"/>
    <w:rsid w:val="0094070E"/>
    <w:rsid w:val="00B6414C"/>
    <w:rsid w:val="00D61C23"/>
    <w:rsid w:val="00F2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9849"/>
  <w15:docId w15:val="{4D3F347D-CF93-4B30-B770-4417A8E7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W.LIS.VIRGINIA.GOV/VACODE/TITLE58.1/CHAPTER6/SECTION58.1-60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7</Pages>
  <Words>1711</Words>
  <Characters>9754</Characters>
  <Application>Microsoft Office Word</Application>
  <DocSecurity>0</DocSecurity>
  <Lines>81</Lines>
  <Paragraphs>22</Paragraphs>
  <ScaleCrop>false</ScaleCrop>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Pamela Loftis</cp:lastModifiedBy>
  <cp:revision>43</cp:revision>
  <dcterms:created xsi:type="dcterms:W3CDTF">2022-11-08T09:18:00Z</dcterms:created>
  <dcterms:modified xsi:type="dcterms:W3CDTF">2026-03-14T22:30:00Z</dcterms:modified>
  <dc:language>en-US</dc:language>
</cp:coreProperties>
</file>