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9095" w14:textId="77777777" w:rsidR="00253635" w:rsidRDefault="00253635" w:rsidP="00253635"/>
    <w:p w14:paraId="1CAA5D74" w14:textId="77777777" w:rsidR="00253635" w:rsidRDefault="00253635" w:rsidP="00253635"/>
    <w:p w14:paraId="4ECFDCE4" w14:textId="77777777" w:rsidR="00253635" w:rsidRPr="00104F3C" w:rsidRDefault="00253635" w:rsidP="00253635">
      <w:pPr>
        <w:jc w:val="center"/>
        <w:rPr>
          <w:rFonts w:ascii="Times New Roman" w:hAnsi="Times New Roman" w:cs="Times New Roman"/>
        </w:rPr>
      </w:pPr>
    </w:p>
    <w:p w14:paraId="175A080C" w14:textId="77777777" w:rsidR="00253635" w:rsidRPr="00104F3C" w:rsidRDefault="00253635" w:rsidP="00253635">
      <w:pPr>
        <w:jc w:val="center"/>
        <w:rPr>
          <w:rFonts w:ascii="Times New Roman" w:hAnsi="Times New Roman" w:cs="Times New Roman"/>
        </w:rPr>
      </w:pPr>
    </w:p>
    <w:p w14:paraId="73F37971" w14:textId="77777777" w:rsidR="00253635" w:rsidRDefault="00253635" w:rsidP="00253635">
      <w:pPr>
        <w:spacing w:line="480" w:lineRule="auto"/>
        <w:jc w:val="center"/>
        <w:rPr>
          <w:rFonts w:ascii="Times New Roman" w:hAnsi="Times New Roman" w:cs="Times New Roman"/>
        </w:rPr>
      </w:pPr>
    </w:p>
    <w:p w14:paraId="5E86D005" w14:textId="77777777" w:rsidR="00253635" w:rsidRDefault="00253635" w:rsidP="00253635">
      <w:pPr>
        <w:spacing w:line="480" w:lineRule="auto"/>
        <w:jc w:val="center"/>
        <w:rPr>
          <w:rFonts w:ascii="Times New Roman" w:hAnsi="Times New Roman" w:cs="Times New Roman"/>
        </w:rPr>
      </w:pPr>
    </w:p>
    <w:p w14:paraId="74E74646" w14:textId="77777777" w:rsidR="00253635" w:rsidRDefault="00253635" w:rsidP="00253635">
      <w:pPr>
        <w:spacing w:line="480" w:lineRule="auto"/>
        <w:jc w:val="center"/>
        <w:rPr>
          <w:rFonts w:ascii="Times New Roman" w:hAnsi="Times New Roman" w:cs="Times New Roman"/>
        </w:rPr>
      </w:pPr>
    </w:p>
    <w:p w14:paraId="677FF24C" w14:textId="77777777" w:rsidR="00253635" w:rsidRDefault="00253635" w:rsidP="00253635">
      <w:pPr>
        <w:spacing w:line="480" w:lineRule="auto"/>
        <w:jc w:val="center"/>
        <w:rPr>
          <w:rFonts w:ascii="Times New Roman" w:hAnsi="Times New Roman" w:cs="Times New Roman"/>
        </w:rPr>
      </w:pPr>
    </w:p>
    <w:p w14:paraId="327F4C04" w14:textId="42CE70FE" w:rsidR="00253635" w:rsidRPr="00CA3432" w:rsidRDefault="00253635" w:rsidP="00253635">
      <w:pPr>
        <w:spacing w:line="480" w:lineRule="auto"/>
        <w:jc w:val="center"/>
        <w:rPr>
          <w:rFonts w:ascii="Times New Roman" w:hAnsi="Times New Roman" w:cs="Times New Roman"/>
          <w:b/>
          <w:bCs/>
        </w:rPr>
      </w:pPr>
      <w:r w:rsidRPr="00CA3432">
        <w:rPr>
          <w:rFonts w:ascii="Times New Roman" w:hAnsi="Times New Roman" w:cs="Times New Roman"/>
          <w:b/>
          <w:bCs/>
        </w:rPr>
        <w:t xml:space="preserve">Policy Analysis: </w:t>
      </w:r>
      <w:r w:rsidR="001E1C20">
        <w:rPr>
          <w:rFonts w:ascii="Times New Roman" w:hAnsi="Times New Roman" w:cs="Times New Roman"/>
          <w:b/>
          <w:bCs/>
        </w:rPr>
        <w:t>Too many budget cuts are occurring with the EPA</w:t>
      </w:r>
    </w:p>
    <w:p w14:paraId="5893F956" w14:textId="77777777" w:rsidR="00253635" w:rsidRPr="00104F3C" w:rsidRDefault="00253635" w:rsidP="00253635">
      <w:pPr>
        <w:spacing w:line="480" w:lineRule="auto"/>
        <w:jc w:val="center"/>
        <w:rPr>
          <w:rFonts w:ascii="Times New Roman" w:hAnsi="Times New Roman" w:cs="Times New Roman"/>
        </w:rPr>
      </w:pPr>
      <w:r w:rsidRPr="00104F3C">
        <w:rPr>
          <w:rFonts w:ascii="Times New Roman" w:hAnsi="Times New Roman" w:cs="Times New Roman"/>
        </w:rPr>
        <w:t>Pamela Loftis</w:t>
      </w:r>
    </w:p>
    <w:p w14:paraId="3FD147D0" w14:textId="77777777" w:rsidR="00253635" w:rsidRPr="00104F3C" w:rsidRDefault="00253635" w:rsidP="00253635">
      <w:pPr>
        <w:spacing w:line="480" w:lineRule="auto"/>
        <w:jc w:val="center"/>
        <w:rPr>
          <w:rFonts w:ascii="Times New Roman" w:hAnsi="Times New Roman" w:cs="Times New Roman"/>
        </w:rPr>
      </w:pPr>
      <w:r w:rsidRPr="00104F3C">
        <w:rPr>
          <w:rFonts w:ascii="Times New Roman" w:hAnsi="Times New Roman" w:cs="Times New Roman"/>
        </w:rPr>
        <w:t>Center for Public Administration and Policy, Virginia Tech</w:t>
      </w:r>
    </w:p>
    <w:p w14:paraId="5ABCBBCC" w14:textId="77777777" w:rsidR="00253635" w:rsidRPr="00104F3C" w:rsidRDefault="00253635" w:rsidP="00253635">
      <w:pPr>
        <w:spacing w:line="480" w:lineRule="auto"/>
        <w:jc w:val="center"/>
        <w:rPr>
          <w:rFonts w:ascii="Times New Roman" w:hAnsi="Times New Roman" w:cs="Times New Roman"/>
        </w:rPr>
      </w:pPr>
      <w:r w:rsidRPr="00104F3C">
        <w:rPr>
          <w:rFonts w:ascii="Times New Roman" w:hAnsi="Times New Roman" w:cs="Times New Roman"/>
        </w:rPr>
        <w:t>PAPA 6224: Public Policy Design, Implementation, and Evaluation</w:t>
      </w:r>
    </w:p>
    <w:p w14:paraId="157D54A8" w14:textId="77777777" w:rsidR="00253635" w:rsidRPr="00104F3C" w:rsidRDefault="00253635" w:rsidP="00253635">
      <w:pPr>
        <w:spacing w:line="480" w:lineRule="auto"/>
        <w:jc w:val="center"/>
        <w:rPr>
          <w:rFonts w:ascii="Times New Roman" w:hAnsi="Times New Roman" w:cs="Times New Roman"/>
        </w:rPr>
      </w:pPr>
      <w:r w:rsidRPr="00104F3C">
        <w:rPr>
          <w:rFonts w:ascii="Times New Roman" w:hAnsi="Times New Roman" w:cs="Times New Roman"/>
        </w:rPr>
        <w:t>Professor Eric Malczewski</w:t>
      </w:r>
    </w:p>
    <w:p w14:paraId="042578D1" w14:textId="25CADF3C" w:rsidR="00253635" w:rsidRDefault="00EF6009" w:rsidP="00253635">
      <w:pPr>
        <w:spacing w:line="480" w:lineRule="auto"/>
        <w:jc w:val="center"/>
        <w:rPr>
          <w:rFonts w:ascii="Times New Roman" w:hAnsi="Times New Roman" w:cs="Times New Roman"/>
        </w:rPr>
      </w:pPr>
      <w:r>
        <w:rPr>
          <w:rFonts w:ascii="Times New Roman" w:hAnsi="Times New Roman" w:cs="Times New Roman"/>
        </w:rPr>
        <w:t>December 4</w:t>
      </w:r>
      <w:r w:rsidR="00253635" w:rsidRPr="00104F3C">
        <w:rPr>
          <w:rFonts w:ascii="Times New Roman" w:hAnsi="Times New Roman" w:cs="Times New Roman"/>
        </w:rPr>
        <w:t>, 2025</w:t>
      </w:r>
    </w:p>
    <w:p w14:paraId="3B6A9038" w14:textId="77777777" w:rsidR="00253635" w:rsidRDefault="00253635"/>
    <w:p w14:paraId="5CDC1C59" w14:textId="77777777" w:rsidR="00253635" w:rsidRDefault="00253635"/>
    <w:p w14:paraId="244614E2" w14:textId="77777777" w:rsidR="00253635" w:rsidRDefault="00253635"/>
    <w:p w14:paraId="0A5760AF" w14:textId="77777777" w:rsidR="00253635" w:rsidRDefault="00253635"/>
    <w:p w14:paraId="7EF8279C" w14:textId="77777777" w:rsidR="00253635" w:rsidRDefault="00253635"/>
    <w:p w14:paraId="5941A4FC" w14:textId="77777777" w:rsidR="00253635" w:rsidRDefault="00253635"/>
    <w:p w14:paraId="67D78436" w14:textId="77777777" w:rsidR="00253635" w:rsidRDefault="00253635"/>
    <w:p w14:paraId="751C1AC7" w14:textId="77777777" w:rsidR="00253635" w:rsidRDefault="00253635"/>
    <w:p w14:paraId="6B5C220E" w14:textId="44FD7F42" w:rsidR="00253635" w:rsidRPr="00C71BBE" w:rsidRDefault="00253635" w:rsidP="00417BAA">
      <w:pPr>
        <w:spacing w:line="480" w:lineRule="auto"/>
        <w:rPr>
          <w:rFonts w:ascii="Times New Roman" w:hAnsi="Times New Roman" w:cs="Times New Roman"/>
        </w:rPr>
      </w:pPr>
      <w:r w:rsidRPr="00C71BBE">
        <w:rPr>
          <w:rFonts w:ascii="Times New Roman" w:hAnsi="Times New Roman" w:cs="Times New Roman"/>
        </w:rPr>
        <w:lastRenderedPageBreak/>
        <w:t>Policy Problem:</w:t>
      </w:r>
      <w:r w:rsidR="001E1C20" w:rsidRPr="00C71BBE">
        <w:rPr>
          <w:rFonts w:ascii="Times New Roman" w:hAnsi="Times New Roman" w:cs="Times New Roman"/>
        </w:rPr>
        <w:t xml:space="preserve">  Too many budget cuts are occurring with the EPA</w:t>
      </w:r>
    </w:p>
    <w:p w14:paraId="4D4BF867" w14:textId="4852160E" w:rsidR="00417BAA" w:rsidRPr="00C71BBE" w:rsidRDefault="00417BAA" w:rsidP="00417BAA">
      <w:pPr>
        <w:spacing w:line="480" w:lineRule="auto"/>
        <w:rPr>
          <w:rFonts w:ascii="Times New Roman" w:hAnsi="Times New Roman" w:cs="Times New Roman"/>
        </w:rPr>
      </w:pPr>
      <w:r w:rsidRPr="00C71BBE">
        <w:rPr>
          <w:rFonts w:ascii="Times New Roman" w:hAnsi="Times New Roman" w:cs="Times New Roman"/>
        </w:rPr>
        <w:tab/>
      </w:r>
      <w:r w:rsidR="00DD2E18" w:rsidRPr="00C71BBE">
        <w:rPr>
          <w:rFonts w:ascii="Times New Roman" w:hAnsi="Times New Roman" w:cs="Times New Roman"/>
        </w:rPr>
        <w:t xml:space="preserve">The federal government is consistently reducing the federal budget as it relates to the safety of pesticides upon humans and food consumption.  </w:t>
      </w:r>
      <w:r w:rsidR="00C31E6D" w:rsidRPr="00C71BBE">
        <w:rPr>
          <w:rFonts w:ascii="Times New Roman" w:hAnsi="Times New Roman" w:cs="Times New Roman"/>
        </w:rPr>
        <w:t xml:space="preserve">The Environmental Protection Agency’s (EPA) responsibility is to evaluate the safety of pesticides, enforce laws and regulations, and protect the environment (Harrison, p. 101).  Consistently cutting the budget of the EPA, reduces its ability to </w:t>
      </w:r>
      <w:r w:rsidR="00DD6113" w:rsidRPr="00C71BBE">
        <w:rPr>
          <w:rFonts w:ascii="Times New Roman" w:hAnsi="Times New Roman" w:cs="Times New Roman"/>
        </w:rPr>
        <w:t xml:space="preserve">evaluate the safety of pesticides.  In order for the EPA to be efficient and effective, proper resources and funding are needed.  </w:t>
      </w:r>
      <w:r w:rsidR="00C31E6D" w:rsidRPr="00C71BBE">
        <w:rPr>
          <w:rFonts w:ascii="Times New Roman" w:hAnsi="Times New Roman" w:cs="Times New Roman"/>
        </w:rPr>
        <w:t xml:space="preserve">    </w:t>
      </w:r>
    </w:p>
    <w:p w14:paraId="7D87A2E2" w14:textId="1A4D361E" w:rsidR="00E02F2F" w:rsidRPr="00C71BBE" w:rsidRDefault="00E02F2F" w:rsidP="00B61888">
      <w:pPr>
        <w:spacing w:line="480" w:lineRule="auto"/>
        <w:ind w:firstLine="720"/>
        <w:rPr>
          <w:rFonts w:ascii="Times New Roman" w:hAnsi="Times New Roman" w:cs="Times New Roman"/>
        </w:rPr>
      </w:pPr>
      <w:r w:rsidRPr="00C71BBE">
        <w:rPr>
          <w:rFonts w:ascii="Times New Roman" w:hAnsi="Times New Roman" w:cs="Times New Roman"/>
        </w:rPr>
        <w:t>The EPA’s budget has declined significantly since the agency was created in 1970.</w:t>
      </w:r>
      <w:r w:rsidR="00B61888" w:rsidRPr="00C71BBE">
        <w:rPr>
          <w:rFonts w:ascii="Times New Roman" w:hAnsi="Times New Roman" w:cs="Times New Roman"/>
        </w:rPr>
        <w:t xml:space="preserve">  In 1972, the EPA’s budget was 36 billion dollars, in 1978 the budget was 19 billion dollars, compared to </w:t>
      </w:r>
      <w:r w:rsidR="007E6762" w:rsidRPr="00C71BBE">
        <w:rPr>
          <w:rFonts w:ascii="Times New Roman" w:hAnsi="Times New Roman" w:cs="Times New Roman"/>
        </w:rPr>
        <w:t xml:space="preserve">8 billion in 2007.  The budget did see an increase in 2008 to 15 billion (Harrison, p. </w:t>
      </w:r>
      <w:r w:rsidR="00AF7592" w:rsidRPr="00C71BBE">
        <w:rPr>
          <w:rFonts w:ascii="Times New Roman" w:hAnsi="Times New Roman" w:cs="Times New Roman"/>
        </w:rPr>
        <w:t>101-</w:t>
      </w:r>
      <w:r w:rsidR="007E6762" w:rsidRPr="00C71BBE">
        <w:rPr>
          <w:rFonts w:ascii="Times New Roman" w:hAnsi="Times New Roman" w:cs="Times New Roman"/>
        </w:rPr>
        <w:t xml:space="preserve">102).  </w:t>
      </w:r>
    </w:p>
    <w:p w14:paraId="635D250E" w14:textId="719B3285" w:rsidR="008E46E4" w:rsidRPr="00C71BBE" w:rsidRDefault="00E02F2F" w:rsidP="007E6762">
      <w:pPr>
        <w:spacing w:line="480" w:lineRule="auto"/>
        <w:ind w:firstLine="720"/>
        <w:rPr>
          <w:rFonts w:ascii="Times New Roman" w:hAnsi="Times New Roman" w:cs="Times New Roman"/>
        </w:rPr>
      </w:pPr>
      <w:r w:rsidRPr="00C71BBE">
        <w:rPr>
          <w:rFonts w:ascii="Times New Roman" w:hAnsi="Times New Roman" w:cs="Times New Roman"/>
        </w:rPr>
        <w:t>“In the 1970s and early 1980s, the EPA’s pesticide program was very expensive and found to be ineffective” (Harrison, p. 102).  Congress aware of the cost associated in operating the EPA, cut the budget due to its ineffectiveness (Harrison, p. 102).</w:t>
      </w:r>
      <w:r w:rsidR="008E46E4" w:rsidRPr="00C71BBE">
        <w:rPr>
          <w:rFonts w:ascii="Times New Roman" w:hAnsi="Times New Roman" w:cs="Times New Roman"/>
        </w:rPr>
        <w:t xml:space="preserve">  This caused the EPA to take shortcuts and take products to market too quickly that had not been evaluated for safety (Harrison, p. 102).  “In 2006, the Bush administration cut the agency’s overall budget, targeting programs that prioritized children’s health protection” (Harrison, p. 102</w:t>
      </w:r>
      <w:r w:rsidR="007E6762" w:rsidRPr="00C71BBE">
        <w:rPr>
          <w:rFonts w:ascii="Times New Roman" w:hAnsi="Times New Roman" w:cs="Times New Roman"/>
        </w:rPr>
        <w:t xml:space="preserve">). </w:t>
      </w:r>
      <w:r w:rsidR="008E46E4" w:rsidRPr="00C71BBE">
        <w:rPr>
          <w:rFonts w:ascii="Times New Roman" w:hAnsi="Times New Roman" w:cs="Times New Roman"/>
        </w:rPr>
        <w:t xml:space="preserve"> </w:t>
      </w:r>
    </w:p>
    <w:p w14:paraId="0D7F67F8" w14:textId="209102D2" w:rsidR="00A01EC9" w:rsidRPr="00C71BBE" w:rsidRDefault="008E46E4" w:rsidP="007E6762">
      <w:pPr>
        <w:spacing w:line="480" w:lineRule="auto"/>
        <w:ind w:firstLine="720"/>
        <w:rPr>
          <w:rFonts w:ascii="Times New Roman" w:hAnsi="Times New Roman" w:cs="Times New Roman"/>
        </w:rPr>
      </w:pPr>
      <w:r w:rsidRPr="00C71BBE">
        <w:rPr>
          <w:rFonts w:ascii="Times New Roman" w:hAnsi="Times New Roman" w:cs="Times New Roman"/>
        </w:rPr>
        <w:t>“Budget cuts in 2008, reduced funding for EPA libraries and databases that provide publicly available scientific information about toxic chemicals.  This information is widely used by local, state, national, and international agencies</w:t>
      </w:r>
      <w:r w:rsidR="00A01EC9" w:rsidRPr="00C71BBE">
        <w:rPr>
          <w:rFonts w:ascii="Times New Roman" w:hAnsi="Times New Roman" w:cs="Times New Roman"/>
        </w:rPr>
        <w:t xml:space="preserve">” </w:t>
      </w:r>
      <w:r w:rsidRPr="00C71BBE">
        <w:rPr>
          <w:rFonts w:ascii="Times New Roman" w:hAnsi="Times New Roman" w:cs="Times New Roman"/>
        </w:rPr>
        <w:t xml:space="preserve">(Harrison, p. 102).  </w:t>
      </w:r>
    </w:p>
    <w:p w14:paraId="7EFEE313" w14:textId="38E7E4D9" w:rsidR="00A541D0" w:rsidRPr="00C71BBE" w:rsidRDefault="007E6762" w:rsidP="007E6762">
      <w:pPr>
        <w:spacing w:line="480" w:lineRule="auto"/>
        <w:ind w:firstLine="720"/>
        <w:rPr>
          <w:rFonts w:ascii="Times New Roman" w:hAnsi="Times New Roman" w:cs="Times New Roman"/>
        </w:rPr>
      </w:pPr>
      <w:r w:rsidRPr="00C71BBE">
        <w:rPr>
          <w:rFonts w:ascii="Times New Roman" w:hAnsi="Times New Roman" w:cs="Times New Roman"/>
        </w:rPr>
        <w:t xml:space="preserve">The </w:t>
      </w:r>
      <w:r w:rsidR="00BB0BC9" w:rsidRPr="00C71BBE">
        <w:rPr>
          <w:rFonts w:ascii="Times New Roman" w:hAnsi="Times New Roman" w:cs="Times New Roman"/>
        </w:rPr>
        <w:t>2001-2002 budget cuts in California caused staffing cutbacks (Harrison, p. 103)</w:t>
      </w:r>
      <w:r w:rsidR="00EE3C46" w:rsidRPr="00C71BBE">
        <w:rPr>
          <w:rFonts w:ascii="Times New Roman" w:hAnsi="Times New Roman" w:cs="Times New Roman"/>
        </w:rPr>
        <w:t xml:space="preserve"> and </w:t>
      </w:r>
      <w:r w:rsidR="00BB0BC9" w:rsidRPr="00C71BBE">
        <w:rPr>
          <w:rFonts w:ascii="Times New Roman" w:hAnsi="Times New Roman" w:cs="Times New Roman"/>
        </w:rPr>
        <w:t xml:space="preserve">  California’s risk assessment capacity was cut by one third, along with the air sampling and analysis funds were cut by sixty percent (Harrison, p. 103).  These budget cuts also reduced California’s “ability to oversee enforcement of pesticides use guidelines and response to reports of pesticide drift and exposure” (Harrison, p.103).</w:t>
      </w:r>
    </w:p>
    <w:p w14:paraId="18731DD3" w14:textId="5C0CC2FD" w:rsidR="00BB0BC9" w:rsidRPr="00C71BBE" w:rsidRDefault="00213FBE" w:rsidP="00A01EC9">
      <w:pPr>
        <w:spacing w:line="480" w:lineRule="auto"/>
        <w:ind w:firstLine="720"/>
        <w:rPr>
          <w:rFonts w:ascii="Times New Roman" w:hAnsi="Times New Roman" w:cs="Times New Roman"/>
        </w:rPr>
      </w:pPr>
      <w:r w:rsidRPr="00C71BBE">
        <w:rPr>
          <w:rFonts w:ascii="Times New Roman" w:hAnsi="Times New Roman" w:cs="Times New Roman"/>
        </w:rPr>
        <w:t>In 2009 and 2010, California cut the budget again causing employees to take a fifteen percent pay cut.  The fear of job loss, affected morale within the organization (Harrison, p. 103).</w:t>
      </w:r>
    </w:p>
    <w:p w14:paraId="7E7A92C5" w14:textId="73CC5E9D" w:rsidR="00253635" w:rsidRPr="00C71BBE" w:rsidRDefault="00CF1A04" w:rsidP="00417BAA">
      <w:pPr>
        <w:spacing w:line="480" w:lineRule="auto"/>
        <w:rPr>
          <w:rFonts w:ascii="Times New Roman" w:hAnsi="Times New Roman" w:cs="Times New Roman"/>
        </w:rPr>
      </w:pPr>
      <w:r w:rsidRPr="00C71BBE">
        <w:rPr>
          <w:rFonts w:ascii="Times New Roman" w:hAnsi="Times New Roman" w:cs="Times New Roman"/>
        </w:rPr>
        <w:tab/>
        <w:t xml:space="preserve">Increasing the funding for the EPA, would greatly impact the resources needed to effectively monitor pesticide drift and promote the safety of the environment.  </w:t>
      </w:r>
    </w:p>
    <w:p w14:paraId="34E42E5F" w14:textId="74F0D3A7" w:rsidR="00395F1B" w:rsidRPr="00C71BBE" w:rsidRDefault="00740A2A" w:rsidP="00417BAA">
      <w:pPr>
        <w:spacing w:line="480" w:lineRule="auto"/>
        <w:rPr>
          <w:rFonts w:ascii="Times New Roman" w:hAnsi="Times New Roman" w:cs="Times New Roman"/>
        </w:rPr>
      </w:pPr>
      <w:r w:rsidRPr="00C71BBE">
        <w:rPr>
          <w:rFonts w:ascii="Times New Roman" w:hAnsi="Times New Roman" w:cs="Times New Roman"/>
        </w:rPr>
        <w:tab/>
        <w:t>Recently, a lawsuit occurred toward the EPA concerning years of government delay</w:t>
      </w:r>
      <w:r w:rsidR="008C1232" w:rsidRPr="00C71BBE">
        <w:rPr>
          <w:rFonts w:ascii="Times New Roman" w:hAnsi="Times New Roman" w:cs="Times New Roman"/>
        </w:rPr>
        <w:t xml:space="preserve"> and budget cuts</w:t>
      </w:r>
      <w:r w:rsidRPr="00C71BBE">
        <w:rPr>
          <w:rFonts w:ascii="Times New Roman" w:hAnsi="Times New Roman" w:cs="Times New Roman"/>
        </w:rPr>
        <w:t xml:space="preserve"> </w:t>
      </w:r>
      <w:r w:rsidR="008C1232" w:rsidRPr="00C71BBE">
        <w:rPr>
          <w:rFonts w:ascii="Times New Roman" w:hAnsi="Times New Roman" w:cs="Times New Roman"/>
        </w:rPr>
        <w:t>with</w:t>
      </w:r>
      <w:r w:rsidRPr="00C71BBE">
        <w:rPr>
          <w:rFonts w:ascii="Times New Roman" w:hAnsi="Times New Roman" w:cs="Times New Roman"/>
        </w:rPr>
        <w:t xml:space="preserve"> known harm</w:t>
      </w:r>
      <w:r w:rsidR="008C1232" w:rsidRPr="00C71BBE">
        <w:rPr>
          <w:rFonts w:ascii="Times New Roman" w:hAnsi="Times New Roman" w:cs="Times New Roman"/>
        </w:rPr>
        <w:t xml:space="preserve"> to infants and children </w:t>
      </w:r>
      <w:r w:rsidR="008C1232" w:rsidRPr="00C71BBE">
        <w:rPr>
          <w:rFonts w:ascii="Times New Roman" w:hAnsi="Times New Roman" w:cs="Times New Roman"/>
        </w:rPr>
        <w:t>(Pesticide, retrieved November 24, 2025).</w:t>
      </w:r>
      <w:r w:rsidR="008C1232" w:rsidRPr="00C71BBE">
        <w:rPr>
          <w:rFonts w:ascii="Times New Roman" w:hAnsi="Times New Roman" w:cs="Times New Roman"/>
        </w:rPr>
        <w:t xml:space="preserve">  </w:t>
      </w:r>
      <w:r w:rsidR="00395F1B" w:rsidRPr="00C71BBE">
        <w:rPr>
          <w:rFonts w:ascii="Times New Roman" w:hAnsi="Times New Roman" w:cs="Times New Roman"/>
        </w:rPr>
        <w:t xml:space="preserve">According to Margaret Reeves, Ph.D., senior scientist at Pesticide Action and Agroecology Network, “Considering the fact that EPA’s own scientists have publicly expressed concern about EPA risk analyses for organophosphates not adequately addressing exposures to infants and children, it is unconscionable that the EPA continues to regulate Ops based on industry’s economic interests rather than </w:t>
      </w:r>
      <w:r w:rsidR="00EF6296" w:rsidRPr="00C71BBE">
        <w:rPr>
          <w:rFonts w:ascii="Times New Roman" w:hAnsi="Times New Roman" w:cs="Times New Roman"/>
        </w:rPr>
        <w:t xml:space="preserve">sound, health-protective science” (Pesticide, retrieved November 24, 2025).  </w:t>
      </w:r>
    </w:p>
    <w:p w14:paraId="0CA322ED" w14:textId="596DAB08" w:rsidR="00253635" w:rsidRPr="00C71BBE" w:rsidRDefault="00253635" w:rsidP="00417BAA">
      <w:pPr>
        <w:spacing w:line="480" w:lineRule="auto"/>
        <w:rPr>
          <w:rFonts w:ascii="Times New Roman" w:hAnsi="Times New Roman" w:cs="Times New Roman"/>
        </w:rPr>
      </w:pPr>
      <w:r w:rsidRPr="00C71BBE">
        <w:rPr>
          <w:rFonts w:ascii="Times New Roman" w:hAnsi="Times New Roman" w:cs="Times New Roman"/>
        </w:rPr>
        <w:t>Problem Framing:</w:t>
      </w:r>
      <w:r w:rsidR="00CF3EDA" w:rsidRPr="00C71BBE">
        <w:rPr>
          <w:rFonts w:ascii="Times New Roman" w:hAnsi="Times New Roman" w:cs="Times New Roman"/>
        </w:rPr>
        <w:t xml:space="preserve">  </w:t>
      </w:r>
      <w:r w:rsidR="00CA6895" w:rsidRPr="00C71BBE">
        <w:rPr>
          <w:rFonts w:ascii="Times New Roman" w:hAnsi="Times New Roman" w:cs="Times New Roman"/>
        </w:rPr>
        <w:t>Consistent Budget Cutting Unacceptable</w:t>
      </w:r>
    </w:p>
    <w:p w14:paraId="65E72DCD" w14:textId="79A2E030" w:rsidR="0025498D" w:rsidRPr="00C71BBE" w:rsidRDefault="0025498D" w:rsidP="00417BAA">
      <w:pPr>
        <w:spacing w:line="480" w:lineRule="auto"/>
        <w:rPr>
          <w:rFonts w:ascii="Times New Roman" w:hAnsi="Times New Roman" w:cs="Times New Roman"/>
        </w:rPr>
      </w:pPr>
      <w:r w:rsidRPr="00C71BBE">
        <w:rPr>
          <w:rFonts w:ascii="Times New Roman" w:hAnsi="Times New Roman" w:cs="Times New Roman"/>
        </w:rPr>
        <w:tab/>
        <w:t xml:space="preserve">Three issues cause the framing for the budget shortfall as a public policy problem.  </w:t>
      </w:r>
    </w:p>
    <w:p w14:paraId="5F7F9587" w14:textId="12640EFD" w:rsidR="00397456" w:rsidRPr="00C71BBE" w:rsidRDefault="00CF1A04" w:rsidP="00397456">
      <w:pPr>
        <w:spacing w:line="480" w:lineRule="auto"/>
        <w:rPr>
          <w:rFonts w:ascii="Times New Roman" w:hAnsi="Times New Roman" w:cs="Times New Roman"/>
        </w:rPr>
      </w:pPr>
      <w:r w:rsidRPr="00C71BBE">
        <w:rPr>
          <w:rFonts w:ascii="Times New Roman" w:hAnsi="Times New Roman" w:cs="Times New Roman"/>
        </w:rPr>
        <w:t xml:space="preserve"> </w:t>
      </w:r>
      <w:r w:rsidR="00253AA7" w:rsidRPr="00C71BBE">
        <w:rPr>
          <w:rFonts w:ascii="Times New Roman" w:hAnsi="Times New Roman" w:cs="Times New Roman"/>
        </w:rPr>
        <w:tab/>
      </w:r>
      <w:r w:rsidR="0025498D" w:rsidRPr="00C71BBE">
        <w:rPr>
          <w:rFonts w:ascii="Times New Roman" w:hAnsi="Times New Roman" w:cs="Times New Roman"/>
        </w:rPr>
        <w:t>First, t</w:t>
      </w:r>
      <w:r w:rsidR="00397456" w:rsidRPr="00C71BBE">
        <w:rPr>
          <w:rFonts w:ascii="Times New Roman" w:hAnsi="Times New Roman" w:cs="Times New Roman"/>
        </w:rPr>
        <w:t>he trend of budget cutting in the EPA is a policy problem.  The EPA is a large organization with a lot of responsibilities.</w:t>
      </w:r>
      <w:r w:rsidR="00CF3EDA" w:rsidRPr="00C71BBE">
        <w:rPr>
          <w:rFonts w:ascii="Times New Roman" w:hAnsi="Times New Roman" w:cs="Times New Roman"/>
        </w:rPr>
        <w:t xml:space="preserve">  Pesticide drift is a serious problem that affects the health risks of farm workers and people in nearby homes and schools.</w:t>
      </w:r>
      <w:r w:rsidR="004F3F1F" w:rsidRPr="00C71BBE">
        <w:rPr>
          <w:rFonts w:ascii="Times New Roman" w:hAnsi="Times New Roman" w:cs="Times New Roman"/>
        </w:rPr>
        <w:t xml:space="preserve">  Consistently cutting the budget will cause the EPA to be less efficient and effective in enforcing laws and regulations.  </w:t>
      </w:r>
    </w:p>
    <w:p w14:paraId="0978876E" w14:textId="69A03329" w:rsidR="00C54E39" w:rsidRPr="00C71BBE" w:rsidRDefault="00CF3EDA" w:rsidP="00417BAA">
      <w:pPr>
        <w:spacing w:line="480" w:lineRule="auto"/>
        <w:rPr>
          <w:rFonts w:ascii="Times New Roman" w:hAnsi="Times New Roman" w:cs="Times New Roman"/>
        </w:rPr>
      </w:pPr>
      <w:r w:rsidRPr="00C71BBE">
        <w:rPr>
          <w:rFonts w:ascii="Times New Roman" w:hAnsi="Times New Roman" w:cs="Times New Roman"/>
        </w:rPr>
        <w:tab/>
      </w:r>
      <w:r w:rsidR="0025498D" w:rsidRPr="00C71BBE">
        <w:rPr>
          <w:rFonts w:ascii="Times New Roman" w:hAnsi="Times New Roman" w:cs="Times New Roman"/>
        </w:rPr>
        <w:t xml:space="preserve">Second, </w:t>
      </w:r>
      <w:r w:rsidRPr="00C71BBE">
        <w:rPr>
          <w:rFonts w:ascii="Times New Roman" w:hAnsi="Times New Roman" w:cs="Times New Roman"/>
        </w:rPr>
        <w:t xml:space="preserve">“The agricultural and chemical industries have always dominated decision making at the state and federal levels, helping to reduce budget allocations to environmental agencies and limit environmental reform in both California and the U.S. EPA” (Harrison, p. 103).  </w:t>
      </w:r>
    </w:p>
    <w:p w14:paraId="1EA12345" w14:textId="03C534E4" w:rsidR="0025498D" w:rsidRPr="00C71BBE" w:rsidRDefault="0025498D" w:rsidP="00417BAA">
      <w:pPr>
        <w:spacing w:line="480" w:lineRule="auto"/>
        <w:rPr>
          <w:rFonts w:ascii="Times New Roman" w:hAnsi="Times New Roman" w:cs="Times New Roman"/>
        </w:rPr>
      </w:pPr>
      <w:r w:rsidRPr="00C71BBE">
        <w:rPr>
          <w:rFonts w:ascii="Times New Roman" w:hAnsi="Times New Roman" w:cs="Times New Roman"/>
        </w:rPr>
        <w:tab/>
        <w:t>Third, employees create ethical issues due to cost cutting.  Employees have been known to take shortcuts and proper risk assessments have been failed to be completed</w:t>
      </w:r>
      <w:r w:rsidR="007F4A7D" w:rsidRPr="00C71BBE">
        <w:rPr>
          <w:rFonts w:ascii="Times New Roman" w:hAnsi="Times New Roman" w:cs="Times New Roman"/>
        </w:rPr>
        <w:t xml:space="preserve"> due to time restraints and budget cuts.</w:t>
      </w:r>
    </w:p>
    <w:p w14:paraId="42D279B8" w14:textId="280AD044" w:rsidR="00A81F51" w:rsidRPr="00C71BBE" w:rsidRDefault="00A81F51" w:rsidP="00C54E39">
      <w:pPr>
        <w:spacing w:line="480" w:lineRule="auto"/>
        <w:ind w:firstLine="720"/>
        <w:rPr>
          <w:rFonts w:ascii="Times New Roman" w:hAnsi="Times New Roman" w:cs="Times New Roman"/>
        </w:rPr>
      </w:pPr>
      <w:r w:rsidRPr="00C71BBE">
        <w:rPr>
          <w:rFonts w:ascii="Times New Roman" w:hAnsi="Times New Roman" w:cs="Times New Roman"/>
        </w:rPr>
        <w:t>In summary, consistently cutting the EPA’s budget could potentially create safety risks</w:t>
      </w:r>
      <w:r w:rsidR="0025498D" w:rsidRPr="00C71BBE">
        <w:rPr>
          <w:rFonts w:ascii="Times New Roman" w:hAnsi="Times New Roman" w:cs="Times New Roman"/>
        </w:rPr>
        <w:t xml:space="preserve">, distributors </w:t>
      </w:r>
      <w:r w:rsidR="007F4A7D" w:rsidRPr="00C71BBE">
        <w:rPr>
          <w:rFonts w:ascii="Times New Roman" w:hAnsi="Times New Roman" w:cs="Times New Roman"/>
        </w:rPr>
        <w:t xml:space="preserve">will </w:t>
      </w:r>
      <w:r w:rsidR="0025498D" w:rsidRPr="00C71BBE">
        <w:rPr>
          <w:rFonts w:ascii="Times New Roman" w:hAnsi="Times New Roman" w:cs="Times New Roman"/>
        </w:rPr>
        <w:t>force products into service too quickly, and employee efficiency</w:t>
      </w:r>
      <w:r w:rsidR="007F4A7D" w:rsidRPr="00C71BBE">
        <w:rPr>
          <w:rFonts w:ascii="Times New Roman" w:hAnsi="Times New Roman" w:cs="Times New Roman"/>
        </w:rPr>
        <w:t xml:space="preserve"> will suffer</w:t>
      </w:r>
      <w:r w:rsidR="0025498D" w:rsidRPr="00C71BBE">
        <w:rPr>
          <w:rFonts w:ascii="Times New Roman" w:hAnsi="Times New Roman" w:cs="Times New Roman"/>
        </w:rPr>
        <w:t xml:space="preserve"> in doing their job properly</w:t>
      </w:r>
      <w:r w:rsidRPr="00C71BBE">
        <w:rPr>
          <w:rFonts w:ascii="Times New Roman" w:hAnsi="Times New Roman" w:cs="Times New Roman"/>
        </w:rPr>
        <w:t>.</w:t>
      </w:r>
      <w:r w:rsidR="0025498D" w:rsidRPr="00C71BBE">
        <w:rPr>
          <w:rFonts w:ascii="Times New Roman" w:hAnsi="Times New Roman" w:cs="Times New Roman"/>
        </w:rPr>
        <w:t xml:space="preserve">  </w:t>
      </w:r>
      <w:r w:rsidRPr="00C71BBE">
        <w:rPr>
          <w:rFonts w:ascii="Times New Roman" w:hAnsi="Times New Roman" w:cs="Times New Roman"/>
        </w:rPr>
        <w:t xml:space="preserve">Alternate means of financing should be available to mitigate the disadvantages of budget cutting should be considered.  </w:t>
      </w:r>
    </w:p>
    <w:p w14:paraId="23AE694F" w14:textId="2138A494" w:rsidR="00253635" w:rsidRPr="00C71BBE" w:rsidRDefault="00253635" w:rsidP="00417BAA">
      <w:pPr>
        <w:spacing w:line="480" w:lineRule="auto"/>
        <w:rPr>
          <w:rFonts w:ascii="Times New Roman" w:hAnsi="Times New Roman" w:cs="Times New Roman"/>
        </w:rPr>
      </w:pPr>
    </w:p>
    <w:p w14:paraId="39C350D4" w14:textId="3737327D" w:rsidR="007E6762" w:rsidRPr="00C71BBE" w:rsidRDefault="00B61888" w:rsidP="007E6762">
      <w:pPr>
        <w:spacing w:line="480" w:lineRule="auto"/>
        <w:rPr>
          <w:rFonts w:ascii="Times New Roman" w:hAnsi="Times New Roman" w:cs="Times New Roman"/>
        </w:rPr>
      </w:pPr>
      <w:r w:rsidRPr="00C71BBE">
        <w:rPr>
          <w:rFonts w:ascii="Times New Roman" w:hAnsi="Times New Roman" w:cs="Times New Roman"/>
        </w:rPr>
        <w:t xml:space="preserve">    </w:t>
      </w:r>
      <w:r w:rsidR="007E6762" w:rsidRPr="00C71BBE">
        <w:rPr>
          <w:rFonts w:ascii="Times New Roman" w:hAnsi="Times New Roman" w:cs="Times New Roman"/>
        </w:rPr>
        <w:t xml:space="preserve"> </w:t>
      </w:r>
    </w:p>
    <w:p w14:paraId="3750B31D" w14:textId="77777777" w:rsidR="00253635" w:rsidRPr="00C71BBE" w:rsidRDefault="00253635" w:rsidP="00417BAA">
      <w:pPr>
        <w:spacing w:line="480" w:lineRule="auto"/>
        <w:rPr>
          <w:rFonts w:ascii="Times New Roman" w:hAnsi="Times New Roman" w:cs="Times New Roman"/>
        </w:rPr>
      </w:pPr>
    </w:p>
    <w:p w14:paraId="059A70B6" w14:textId="77777777" w:rsidR="00253635" w:rsidRDefault="00253635" w:rsidP="00417BAA">
      <w:pPr>
        <w:spacing w:line="480" w:lineRule="auto"/>
        <w:rPr>
          <w:rFonts w:ascii="Times New Roman" w:hAnsi="Times New Roman" w:cs="Times New Roman"/>
        </w:rPr>
      </w:pPr>
    </w:p>
    <w:p w14:paraId="3189BE52" w14:textId="77777777" w:rsidR="00C71BBE" w:rsidRDefault="00C71BBE" w:rsidP="00417BAA">
      <w:pPr>
        <w:spacing w:line="480" w:lineRule="auto"/>
        <w:rPr>
          <w:rFonts w:ascii="Times New Roman" w:hAnsi="Times New Roman" w:cs="Times New Roman"/>
        </w:rPr>
      </w:pPr>
    </w:p>
    <w:p w14:paraId="02E58534" w14:textId="77777777" w:rsidR="00C71BBE" w:rsidRDefault="00C71BBE" w:rsidP="00417BAA">
      <w:pPr>
        <w:spacing w:line="480" w:lineRule="auto"/>
        <w:rPr>
          <w:rFonts w:ascii="Times New Roman" w:hAnsi="Times New Roman" w:cs="Times New Roman"/>
        </w:rPr>
      </w:pPr>
    </w:p>
    <w:p w14:paraId="71FA4B8F" w14:textId="77777777" w:rsidR="00C71BBE" w:rsidRDefault="00C71BBE" w:rsidP="00417BAA">
      <w:pPr>
        <w:spacing w:line="480" w:lineRule="auto"/>
        <w:rPr>
          <w:rFonts w:ascii="Times New Roman" w:hAnsi="Times New Roman" w:cs="Times New Roman"/>
        </w:rPr>
      </w:pPr>
    </w:p>
    <w:p w14:paraId="4E4B28CF" w14:textId="77777777" w:rsidR="00C71BBE" w:rsidRDefault="00C71BBE" w:rsidP="00417BAA">
      <w:pPr>
        <w:spacing w:line="480" w:lineRule="auto"/>
        <w:rPr>
          <w:rFonts w:ascii="Times New Roman" w:hAnsi="Times New Roman" w:cs="Times New Roman"/>
        </w:rPr>
      </w:pPr>
    </w:p>
    <w:p w14:paraId="4BB3D005" w14:textId="77777777" w:rsidR="00C71BBE" w:rsidRDefault="00C71BBE" w:rsidP="00417BAA">
      <w:pPr>
        <w:spacing w:line="480" w:lineRule="auto"/>
        <w:rPr>
          <w:rFonts w:ascii="Times New Roman" w:hAnsi="Times New Roman" w:cs="Times New Roman"/>
        </w:rPr>
      </w:pPr>
    </w:p>
    <w:p w14:paraId="534BD20F" w14:textId="77777777" w:rsidR="00C71BBE" w:rsidRPr="00C71BBE" w:rsidRDefault="00C71BBE" w:rsidP="00417BAA">
      <w:pPr>
        <w:spacing w:line="480" w:lineRule="auto"/>
        <w:rPr>
          <w:rFonts w:ascii="Times New Roman" w:hAnsi="Times New Roman" w:cs="Times New Roman"/>
        </w:rPr>
      </w:pPr>
    </w:p>
    <w:p w14:paraId="0DA997B1"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To:  U. S. Senator Lindsay Graham (R-SC), Chairman U.S. Budget Committee</w:t>
      </w:r>
    </w:p>
    <w:p w14:paraId="3E2D1C1F"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From:  Pamela Loftis</w:t>
      </w:r>
    </w:p>
    <w:p w14:paraId="639C9B4A"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Date:  November 5, 2025</w:t>
      </w:r>
    </w:p>
    <w:p w14:paraId="09FE5169"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Subject:  Budget cuts with the EPA</w:t>
      </w:r>
    </w:p>
    <w:p w14:paraId="7C85CF5B" w14:textId="77777777" w:rsidR="00C71BBE" w:rsidRPr="00C71BBE" w:rsidRDefault="00C71BBE" w:rsidP="00C71BBE">
      <w:pPr>
        <w:spacing w:line="480" w:lineRule="auto"/>
        <w:rPr>
          <w:rFonts w:ascii="Times New Roman" w:hAnsi="Times New Roman" w:cs="Times New Roman"/>
        </w:rPr>
      </w:pPr>
    </w:p>
    <w:p w14:paraId="3470C853" w14:textId="77777777" w:rsidR="00C71BBE" w:rsidRPr="00C71BBE" w:rsidRDefault="00C71BBE" w:rsidP="00C71BBE">
      <w:pPr>
        <w:spacing w:line="480" w:lineRule="auto"/>
        <w:rPr>
          <w:rFonts w:ascii="Times New Roman" w:hAnsi="Times New Roman" w:cs="Times New Roman"/>
          <w:b/>
          <w:bCs/>
        </w:rPr>
      </w:pPr>
      <w:r w:rsidRPr="00C71BBE">
        <w:rPr>
          <w:rFonts w:ascii="Times New Roman" w:hAnsi="Times New Roman" w:cs="Times New Roman"/>
          <w:b/>
          <w:bCs/>
        </w:rPr>
        <w:t>Introduction</w:t>
      </w:r>
    </w:p>
    <w:p w14:paraId="65C1F224"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Policy Problem:  Too many budget cuts are occurring with the EPA.  The federal government is consistently reducing the federal budget as it relates to the safety of pesticides upon humans and food consumption.</w:t>
      </w:r>
    </w:p>
    <w:p w14:paraId="5C732EAF" w14:textId="77777777" w:rsidR="00C71BBE" w:rsidRPr="00C71BBE" w:rsidRDefault="00C71BBE" w:rsidP="00C71BBE">
      <w:pPr>
        <w:spacing w:line="480" w:lineRule="auto"/>
        <w:rPr>
          <w:rFonts w:ascii="Times New Roman" w:hAnsi="Times New Roman" w:cs="Times New Roman"/>
          <w:b/>
          <w:bCs/>
        </w:rPr>
      </w:pPr>
      <w:r w:rsidRPr="00C71BBE">
        <w:rPr>
          <w:rFonts w:ascii="Times New Roman" w:hAnsi="Times New Roman" w:cs="Times New Roman"/>
          <w:b/>
          <w:bCs/>
        </w:rPr>
        <w:t>Policy Goals</w:t>
      </w:r>
    </w:p>
    <w:p w14:paraId="49D2E716"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 xml:space="preserve">This memo is addressing the policy problem of extensive budget cuts by the federal government towards the safety of people and our national food supply.  Policy alternatives should be addressed by several goals:  impact on preservation of human dignity, impact on equity, impact on efficiency, impact on fiscal state of the federal government, and political feasibility.  </w:t>
      </w:r>
    </w:p>
    <w:p w14:paraId="3AF805F8" w14:textId="77777777" w:rsidR="00C71BBE" w:rsidRPr="00C71BBE" w:rsidRDefault="00C71BBE" w:rsidP="00C71BBE">
      <w:pPr>
        <w:spacing w:line="480" w:lineRule="auto"/>
        <w:rPr>
          <w:rFonts w:ascii="Times New Roman" w:hAnsi="Times New Roman" w:cs="Times New Roman"/>
          <w:i/>
          <w:iCs/>
        </w:rPr>
      </w:pPr>
      <w:r w:rsidRPr="00C71BBE">
        <w:rPr>
          <w:rFonts w:ascii="Times New Roman" w:hAnsi="Times New Roman" w:cs="Times New Roman"/>
          <w:i/>
          <w:iCs/>
        </w:rPr>
        <w:t>Impact on preservation of human dignity</w:t>
      </w:r>
    </w:p>
    <w:p w14:paraId="5809BFCD"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 xml:space="preserve">The ideal policy should address the concern that budget cuts are creating upon the health and welfare of citizens and animals living within the areas associated with pesticide drift.  Farm workers and residents are afraid to speak up about health issue concerns due to repercussions from farmers and government officials (Harrison, p. 101).  The impact of the policies on workers and residents should be considered as it relates to their human dignity and basic rights.  </w:t>
      </w:r>
    </w:p>
    <w:p w14:paraId="09100AF8"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i/>
          <w:iCs/>
        </w:rPr>
        <w:t>Impact on equity</w:t>
      </w:r>
    </w:p>
    <w:p w14:paraId="47818A5C"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The ideal policy should provide funding designed to address the problem of pesticide drift.  Individuals should have resources and support available for fairness and justice (Government, retrieved November 4, 2025).</w:t>
      </w:r>
    </w:p>
    <w:p w14:paraId="4FA5C316" w14:textId="77777777" w:rsidR="00C71BBE" w:rsidRPr="00C71BBE" w:rsidRDefault="00C71BBE" w:rsidP="00C71BBE">
      <w:pPr>
        <w:spacing w:line="480" w:lineRule="auto"/>
        <w:rPr>
          <w:rFonts w:ascii="Times New Roman" w:hAnsi="Times New Roman" w:cs="Times New Roman"/>
          <w:i/>
          <w:iCs/>
        </w:rPr>
      </w:pPr>
      <w:r w:rsidRPr="00C71BBE">
        <w:rPr>
          <w:rFonts w:ascii="Times New Roman" w:hAnsi="Times New Roman" w:cs="Times New Roman"/>
          <w:i/>
          <w:iCs/>
        </w:rPr>
        <w:t>Impact on efficiency</w:t>
      </w:r>
    </w:p>
    <w:p w14:paraId="253A10C4"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 xml:space="preserve">The ideal policy should allow for the required funding of the budget to achieve the outcomes of the EPA.  In order for the EPA to be efficient and effective, the department needs proper funding and allocations of resources to monitor the safety of pesticides and promote the safety of the environment.  </w:t>
      </w:r>
    </w:p>
    <w:p w14:paraId="3FA1E6A7" w14:textId="77777777" w:rsidR="00C71BBE" w:rsidRPr="00C71BBE" w:rsidRDefault="00C71BBE" w:rsidP="00C71BBE">
      <w:pPr>
        <w:spacing w:line="480" w:lineRule="auto"/>
        <w:rPr>
          <w:rFonts w:ascii="Times New Roman" w:hAnsi="Times New Roman" w:cs="Times New Roman"/>
          <w:i/>
          <w:iCs/>
        </w:rPr>
      </w:pPr>
      <w:r w:rsidRPr="00C71BBE">
        <w:rPr>
          <w:rFonts w:ascii="Times New Roman" w:hAnsi="Times New Roman" w:cs="Times New Roman"/>
          <w:i/>
          <w:iCs/>
        </w:rPr>
        <w:t>Impact on fiscal state of the federal government</w:t>
      </w:r>
    </w:p>
    <w:p w14:paraId="411A5807"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 xml:space="preserve">The ideal policy should minimize the fiscal cost of lawsuits associated with improper pesticide applications.  The EPA’s budget has declined significantly over the years; this has caused EPA employees to take short cuts and take products to market to quickly before proper evaluation (Harrison, p. 101-102).  By providing the necessary funding, this can be prevented and proper procedures could be followed.    </w:t>
      </w:r>
    </w:p>
    <w:p w14:paraId="2AAFE9B3" w14:textId="77777777" w:rsidR="00C71BBE" w:rsidRPr="00C71BBE" w:rsidRDefault="00C71BBE" w:rsidP="00C71BBE">
      <w:pPr>
        <w:spacing w:line="480" w:lineRule="auto"/>
        <w:rPr>
          <w:rFonts w:ascii="Times New Roman" w:hAnsi="Times New Roman" w:cs="Times New Roman"/>
          <w:i/>
          <w:iCs/>
        </w:rPr>
      </w:pPr>
      <w:r w:rsidRPr="00C71BBE">
        <w:rPr>
          <w:rFonts w:ascii="Times New Roman" w:hAnsi="Times New Roman" w:cs="Times New Roman"/>
          <w:i/>
          <w:iCs/>
        </w:rPr>
        <w:t xml:space="preserve">Political feasibility  </w:t>
      </w:r>
    </w:p>
    <w:p w14:paraId="39A533BF"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 xml:space="preserve">The policy has support from the public and interest groups, however it has push back from the pesticide industry.  Agriculture and chemical industries want less regulations because it creates economic constraints and it compromises food production.  This complexity has created an issue where regulations have taken priority over public safety and health (Kimbrell, p. 711).  Proper budget allocations will help combat this issue.  </w:t>
      </w:r>
    </w:p>
    <w:p w14:paraId="11BEF750" w14:textId="77777777" w:rsidR="00C71BBE" w:rsidRPr="00C71BBE" w:rsidRDefault="00C71BBE" w:rsidP="00C71BBE">
      <w:pPr>
        <w:spacing w:line="480" w:lineRule="auto"/>
        <w:rPr>
          <w:rFonts w:ascii="Times New Roman" w:hAnsi="Times New Roman" w:cs="Times New Roman"/>
          <w:b/>
          <w:bCs/>
        </w:rPr>
      </w:pPr>
      <w:r w:rsidRPr="00C71BBE">
        <w:rPr>
          <w:rFonts w:ascii="Times New Roman" w:hAnsi="Times New Roman" w:cs="Times New Roman"/>
          <w:b/>
          <w:bCs/>
        </w:rPr>
        <w:t>Policy Alternatives</w:t>
      </w:r>
    </w:p>
    <w:p w14:paraId="66227221"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 xml:space="preserve">This analysis considers three policy alternatives: (1) current policy, (2) levy pesticide agriculture and chemical companies and (3) increase the annual budget by three percent.  A description of the key elements of each of the alternatives follow.  </w:t>
      </w:r>
    </w:p>
    <w:p w14:paraId="5281536C" w14:textId="77777777" w:rsidR="00C71BBE" w:rsidRPr="00C71BBE" w:rsidRDefault="00C71BBE" w:rsidP="00C71BBE">
      <w:pPr>
        <w:spacing w:line="480" w:lineRule="auto"/>
        <w:rPr>
          <w:rFonts w:ascii="Times New Roman" w:hAnsi="Times New Roman" w:cs="Times New Roman"/>
          <w:i/>
          <w:iCs/>
        </w:rPr>
      </w:pPr>
      <w:r w:rsidRPr="00C71BBE">
        <w:rPr>
          <w:rFonts w:ascii="Times New Roman" w:hAnsi="Times New Roman" w:cs="Times New Roman"/>
          <w:i/>
          <w:iCs/>
        </w:rPr>
        <w:t>Current Policy</w:t>
      </w:r>
    </w:p>
    <w:p w14:paraId="466A449B"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Under the current policy, EPA executives are having to take cost cutting measures to monitor pesticide drift.  This has caused the EPA to be less efficient and effective in enforcing pesticide laws and regulations.  The EPA has also had to cut job positions causing moral issues and a lack of experienced knowledgeable employees within the organization (Harrison, p. 103).</w:t>
      </w:r>
    </w:p>
    <w:p w14:paraId="75D6B723" w14:textId="77777777" w:rsidR="00C71BBE" w:rsidRPr="00C71BBE" w:rsidRDefault="00C71BBE" w:rsidP="00C71BBE">
      <w:pPr>
        <w:spacing w:line="480" w:lineRule="auto"/>
        <w:rPr>
          <w:rFonts w:ascii="Times New Roman" w:hAnsi="Times New Roman" w:cs="Times New Roman"/>
          <w:i/>
          <w:iCs/>
        </w:rPr>
      </w:pPr>
      <w:r w:rsidRPr="00C71BBE">
        <w:rPr>
          <w:rFonts w:ascii="Times New Roman" w:hAnsi="Times New Roman" w:cs="Times New Roman"/>
          <w:i/>
          <w:iCs/>
        </w:rPr>
        <w:t>Levy pesticide agriculture and chemical companies</w:t>
      </w:r>
    </w:p>
    <w:p w14:paraId="493CA8D5"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 xml:space="preserve">Agriculture and chemical industries have a strong influence on lobbing government reform in Washington (Harrison, p. 103).  Agriculture and chemical companies should have to pay some of the costs associated with testing and evaluating their products as it relates to the safety of humans and the environment.  Levying a tax or fee upon these groups would help offset the budget indifference that the EPA is currently experiencing.    </w:t>
      </w:r>
    </w:p>
    <w:p w14:paraId="3725DB9B" w14:textId="77777777" w:rsidR="00C71BBE" w:rsidRPr="00C71BBE" w:rsidRDefault="00C71BBE" w:rsidP="00C71BBE">
      <w:pPr>
        <w:spacing w:line="480" w:lineRule="auto"/>
        <w:rPr>
          <w:rFonts w:ascii="Times New Roman" w:hAnsi="Times New Roman" w:cs="Times New Roman"/>
          <w:i/>
          <w:iCs/>
        </w:rPr>
      </w:pPr>
      <w:r w:rsidRPr="00C71BBE">
        <w:rPr>
          <w:rFonts w:ascii="Times New Roman" w:hAnsi="Times New Roman" w:cs="Times New Roman"/>
          <w:i/>
          <w:iCs/>
        </w:rPr>
        <w:t>Increase the annual budget by 3%</w:t>
      </w:r>
    </w:p>
    <w:p w14:paraId="4266962F"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In 2008, the annual budget was 15 billion (Harrison, p. 101).  By increasing the budget by three percent or 450 million, this would improve the overall operating expenses and improve the quality and efficiency evaluating pesticide drift problems.</w:t>
      </w:r>
    </w:p>
    <w:p w14:paraId="749C70D9" w14:textId="77777777" w:rsidR="00C71BBE" w:rsidRPr="00C71BBE" w:rsidRDefault="00C71BBE" w:rsidP="00C71BBE">
      <w:pPr>
        <w:spacing w:line="480" w:lineRule="auto"/>
        <w:rPr>
          <w:rFonts w:ascii="Times New Roman" w:hAnsi="Times New Roman" w:cs="Times New Roman"/>
        </w:rPr>
      </w:pPr>
    </w:p>
    <w:p w14:paraId="30A224A0" w14:textId="77777777" w:rsidR="00C71BBE" w:rsidRPr="00C71BBE" w:rsidRDefault="00C71BBE" w:rsidP="00C71BBE">
      <w:pPr>
        <w:spacing w:line="480" w:lineRule="auto"/>
        <w:rPr>
          <w:rFonts w:ascii="Times New Roman" w:hAnsi="Times New Roman" w:cs="Times New Roman"/>
        </w:rPr>
      </w:pPr>
    </w:p>
    <w:p w14:paraId="5763E843" w14:textId="77777777" w:rsidR="00C71BBE" w:rsidRPr="00C71BBE" w:rsidRDefault="00C71BBE" w:rsidP="00C71BBE">
      <w:pPr>
        <w:spacing w:line="480" w:lineRule="auto"/>
        <w:rPr>
          <w:rFonts w:ascii="Times New Roman" w:hAnsi="Times New Roman" w:cs="Times New Roman"/>
          <w:b/>
          <w:bCs/>
        </w:rPr>
      </w:pPr>
      <w:r w:rsidRPr="00C71BBE">
        <w:rPr>
          <w:rFonts w:ascii="Times New Roman" w:hAnsi="Times New Roman" w:cs="Times New Roman"/>
          <w:b/>
          <w:bCs/>
        </w:rPr>
        <w:t>Recommendation</w:t>
      </w:r>
    </w:p>
    <w:p w14:paraId="2ED23FE3"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I recommend that you support levying pesticide agriculture and chemical companies.  This option would relive the tax burden on citizens and provide the necessary funding needed by the EPA.  Agriculture and chemical companies should help pay the costs associated with testing and evaluating their products to protect the safety of humans and the environment.  Levying a tax or fee upon these groups would help offset the budget indifference that the EPA is currently experiencing.</w:t>
      </w:r>
    </w:p>
    <w:p w14:paraId="52E9B05F" w14:textId="77777777" w:rsidR="00C71BBE" w:rsidRPr="00C71BBE" w:rsidRDefault="00C71BBE" w:rsidP="00C71BBE">
      <w:pPr>
        <w:spacing w:line="480" w:lineRule="auto"/>
        <w:rPr>
          <w:rFonts w:ascii="Times New Roman" w:hAnsi="Times New Roman" w:cs="Times New Roman"/>
        </w:rPr>
      </w:pPr>
    </w:p>
    <w:p w14:paraId="6A1FFC3C" w14:textId="77777777" w:rsidR="00C71BBE" w:rsidRPr="00C71BBE" w:rsidRDefault="00C71BBE" w:rsidP="00C71BBE">
      <w:pPr>
        <w:spacing w:line="480" w:lineRule="auto"/>
        <w:rPr>
          <w:rFonts w:ascii="Times New Roman" w:hAnsi="Times New Roman" w:cs="Times New Roman"/>
        </w:rPr>
      </w:pPr>
    </w:p>
    <w:p w14:paraId="681C6DD3" w14:textId="77777777" w:rsidR="00C71BBE" w:rsidRPr="00C71BBE" w:rsidRDefault="00C71BBE" w:rsidP="00C71BBE">
      <w:pPr>
        <w:spacing w:line="480" w:lineRule="auto"/>
        <w:rPr>
          <w:rFonts w:ascii="Times New Roman" w:hAnsi="Times New Roman" w:cs="Times New Roman"/>
        </w:rPr>
      </w:pPr>
    </w:p>
    <w:p w14:paraId="25AE244D" w14:textId="77777777" w:rsidR="00C71BBE" w:rsidRPr="00C71BBE" w:rsidRDefault="00C71BBE" w:rsidP="00C71BBE">
      <w:pPr>
        <w:spacing w:line="480" w:lineRule="auto"/>
        <w:rPr>
          <w:rFonts w:ascii="Times New Roman" w:hAnsi="Times New Roman" w:cs="Times New Roman"/>
        </w:rPr>
      </w:pPr>
    </w:p>
    <w:p w14:paraId="24B35FFD" w14:textId="77777777" w:rsidR="00C71BBE" w:rsidRPr="00C71BBE" w:rsidRDefault="00C71BBE" w:rsidP="00C71BBE">
      <w:pPr>
        <w:spacing w:line="480" w:lineRule="auto"/>
        <w:rPr>
          <w:rFonts w:ascii="Times New Roman" w:hAnsi="Times New Roman" w:cs="Times New Roman"/>
        </w:rPr>
      </w:pPr>
    </w:p>
    <w:p w14:paraId="1076215D" w14:textId="77777777" w:rsidR="00C71BBE" w:rsidRPr="00C71BBE" w:rsidRDefault="00C71BBE" w:rsidP="00C71BBE">
      <w:pPr>
        <w:spacing w:line="480" w:lineRule="auto"/>
        <w:rPr>
          <w:rFonts w:ascii="Times New Roman" w:hAnsi="Times New Roman" w:cs="Times New Roman"/>
        </w:rPr>
      </w:pPr>
    </w:p>
    <w:p w14:paraId="1EEAA5F5" w14:textId="77777777" w:rsidR="00C71BBE" w:rsidRPr="00C71BBE" w:rsidRDefault="00C71BBE" w:rsidP="00C71BBE">
      <w:pPr>
        <w:spacing w:line="480" w:lineRule="auto"/>
        <w:rPr>
          <w:rFonts w:ascii="Times New Roman" w:hAnsi="Times New Roman" w:cs="Times New Roman"/>
        </w:rPr>
      </w:pPr>
    </w:p>
    <w:p w14:paraId="2AED722F" w14:textId="77777777" w:rsidR="00C71BBE" w:rsidRPr="00C71BBE" w:rsidRDefault="00C71BBE" w:rsidP="00C71BBE">
      <w:pPr>
        <w:spacing w:line="480" w:lineRule="auto"/>
        <w:rPr>
          <w:rFonts w:ascii="Times New Roman" w:hAnsi="Times New Roman" w:cs="Times New Roman"/>
        </w:rPr>
      </w:pPr>
    </w:p>
    <w:p w14:paraId="7242482B" w14:textId="77777777" w:rsidR="00C71BBE" w:rsidRPr="00C71BBE" w:rsidRDefault="00C71BBE" w:rsidP="00C71BBE">
      <w:pPr>
        <w:spacing w:line="480" w:lineRule="auto"/>
        <w:rPr>
          <w:rFonts w:ascii="Times New Roman" w:hAnsi="Times New Roman" w:cs="Times New Roman"/>
        </w:rPr>
      </w:pPr>
    </w:p>
    <w:p w14:paraId="73D78451" w14:textId="77777777" w:rsidR="00C71BBE" w:rsidRPr="00C71BBE" w:rsidRDefault="00C71BBE" w:rsidP="00C71BBE">
      <w:pPr>
        <w:spacing w:line="480" w:lineRule="auto"/>
        <w:rPr>
          <w:rFonts w:ascii="Times New Roman" w:hAnsi="Times New Roman" w:cs="Times New Roman"/>
        </w:rPr>
      </w:pPr>
    </w:p>
    <w:p w14:paraId="2DFC0A71" w14:textId="77777777" w:rsidR="00C71BBE" w:rsidRPr="00C71BBE" w:rsidRDefault="00C71BBE" w:rsidP="00C71BBE">
      <w:pPr>
        <w:spacing w:line="480" w:lineRule="auto"/>
        <w:rPr>
          <w:rFonts w:ascii="Times New Roman" w:hAnsi="Times New Roman" w:cs="Times New Roman"/>
        </w:rPr>
      </w:pPr>
    </w:p>
    <w:p w14:paraId="392963FF" w14:textId="77777777" w:rsidR="00C71BBE" w:rsidRPr="00C71BBE" w:rsidRDefault="00C71BBE" w:rsidP="00C71BBE">
      <w:pPr>
        <w:spacing w:line="480" w:lineRule="auto"/>
        <w:rPr>
          <w:rFonts w:ascii="Times New Roman" w:hAnsi="Times New Roman" w:cs="Times New Roman"/>
        </w:rPr>
      </w:pPr>
    </w:p>
    <w:p w14:paraId="41D8E8E4" w14:textId="77777777" w:rsidR="00C71BBE" w:rsidRPr="00C71BBE" w:rsidRDefault="00C71BBE" w:rsidP="00C71BBE">
      <w:pPr>
        <w:spacing w:line="480" w:lineRule="auto"/>
        <w:jc w:val="center"/>
        <w:rPr>
          <w:rFonts w:ascii="Times New Roman" w:hAnsi="Times New Roman" w:cs="Times New Roman"/>
        </w:rPr>
      </w:pPr>
      <w:r w:rsidRPr="00C71BBE">
        <w:rPr>
          <w:rFonts w:ascii="Times New Roman" w:hAnsi="Times New Roman" w:cs="Times New Roman"/>
        </w:rPr>
        <w:t>References</w:t>
      </w:r>
    </w:p>
    <w:p w14:paraId="396B4EB1"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 xml:space="preserve">Congress.gov.  Senate Budget Committee.  </w:t>
      </w:r>
      <w:hyperlink r:id="rId6" w:history="1">
        <w:r w:rsidRPr="00C71BBE">
          <w:rPr>
            <w:rStyle w:val="Hyperlink"/>
            <w:rFonts w:ascii="Times New Roman" w:hAnsi="Times New Roman" w:cs="Times New Roman"/>
          </w:rPr>
          <w:t>https://www.senate.gov/committees/index.htm</w:t>
        </w:r>
      </w:hyperlink>
      <w:r w:rsidRPr="00C71BBE">
        <w:rPr>
          <w:rFonts w:ascii="Times New Roman" w:hAnsi="Times New Roman" w:cs="Times New Roman"/>
        </w:rPr>
        <w:t>.</w:t>
      </w:r>
    </w:p>
    <w:p w14:paraId="64B6AA4D"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ab/>
        <w:t xml:space="preserve">Retrieved November 4, 2025.  </w:t>
      </w:r>
    </w:p>
    <w:p w14:paraId="4EB0292F"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Government Finance Officers Association (GFOA).  What is Equity?</w:t>
      </w:r>
    </w:p>
    <w:p w14:paraId="5728C86A" w14:textId="77777777" w:rsidR="00C71BBE" w:rsidRPr="00C71BBE" w:rsidRDefault="00C71BBE" w:rsidP="00C71BBE">
      <w:pPr>
        <w:spacing w:line="480" w:lineRule="auto"/>
        <w:ind w:firstLine="720"/>
        <w:rPr>
          <w:rFonts w:ascii="Times New Roman" w:hAnsi="Times New Roman" w:cs="Times New Roman"/>
        </w:rPr>
      </w:pPr>
      <w:hyperlink r:id="rId7" w:history="1">
        <w:r w:rsidRPr="00C71BBE">
          <w:rPr>
            <w:rStyle w:val="Hyperlink"/>
            <w:rFonts w:ascii="Times New Roman" w:hAnsi="Times New Roman" w:cs="Times New Roman"/>
          </w:rPr>
          <w:t>https://www.gfoa.org/equity</w:t>
        </w:r>
      </w:hyperlink>
      <w:r w:rsidRPr="00C71BBE">
        <w:rPr>
          <w:rFonts w:ascii="Times New Roman" w:hAnsi="Times New Roman" w:cs="Times New Roman"/>
        </w:rPr>
        <w:t xml:space="preserve">.  Retrieved November 4, 2025. </w:t>
      </w:r>
    </w:p>
    <w:p w14:paraId="529D6A44"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Harrison, J.L., (2011). Pesticide Drift and the pursuit of environmental justice.,</w:t>
      </w:r>
    </w:p>
    <w:p w14:paraId="7C0291C9"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ab/>
        <w:t xml:space="preserve">Massachusetts Institute of Technology.  </w:t>
      </w:r>
    </w:p>
    <w:p w14:paraId="099FB91E" w14:textId="77777777" w:rsidR="00C71BBE" w:rsidRPr="00C71BBE" w:rsidRDefault="00C71BBE" w:rsidP="00C71BBE">
      <w:pPr>
        <w:spacing w:line="480" w:lineRule="auto"/>
        <w:rPr>
          <w:rFonts w:ascii="Times New Roman" w:hAnsi="Times New Roman" w:cs="Times New Roman"/>
        </w:rPr>
      </w:pPr>
      <w:r w:rsidRPr="00C71BBE">
        <w:rPr>
          <w:rFonts w:ascii="Times New Roman" w:hAnsi="Times New Roman" w:cs="Times New Roman"/>
        </w:rPr>
        <w:t xml:space="preserve">Kimbrell, G., Wu, S., Leonard, A., (2021), Will regulators catch the drift?  NFFC V. EPA and </w:t>
      </w:r>
    </w:p>
    <w:p w14:paraId="4F8D795B" w14:textId="77777777" w:rsidR="00C71BBE" w:rsidRPr="00C71BBE" w:rsidRDefault="00C71BBE" w:rsidP="00C71BBE">
      <w:pPr>
        <w:spacing w:line="480" w:lineRule="auto"/>
        <w:ind w:firstLine="720"/>
        <w:rPr>
          <w:rFonts w:ascii="Times New Roman" w:hAnsi="Times New Roman" w:cs="Times New Roman"/>
        </w:rPr>
      </w:pPr>
      <w:r w:rsidRPr="00C71BBE">
        <w:rPr>
          <w:rFonts w:ascii="Times New Roman" w:hAnsi="Times New Roman" w:cs="Times New Roman"/>
        </w:rPr>
        <w:t>breathing new life into pesticide regulation.  Pages 667-743.</w:t>
      </w:r>
    </w:p>
    <w:p w14:paraId="2657A077" w14:textId="18936FB8" w:rsidR="00EF6296" w:rsidRPr="00C71BBE" w:rsidRDefault="00EF6296">
      <w:pPr>
        <w:rPr>
          <w:rFonts w:ascii="Times New Roman" w:hAnsi="Times New Roman" w:cs="Times New Roman"/>
        </w:rPr>
      </w:pPr>
      <w:r w:rsidRPr="00C71BBE">
        <w:rPr>
          <w:rFonts w:ascii="Times New Roman" w:hAnsi="Times New Roman" w:cs="Times New Roman"/>
        </w:rPr>
        <w:t>Pesticide Action Network.  Retrieved November 24, 2025.</w:t>
      </w:r>
    </w:p>
    <w:p w14:paraId="6B9110E7" w14:textId="5F7CC04B" w:rsidR="00EF6296" w:rsidRPr="00C71BBE" w:rsidRDefault="00EF6296" w:rsidP="00EF6296">
      <w:pPr>
        <w:ind w:left="720"/>
        <w:rPr>
          <w:rFonts w:ascii="Times New Roman" w:hAnsi="Times New Roman" w:cs="Times New Roman"/>
        </w:rPr>
      </w:pPr>
      <w:hyperlink r:id="rId8" w:history="1">
        <w:r w:rsidRPr="00C71BBE">
          <w:rPr>
            <w:rStyle w:val="Hyperlink"/>
            <w:rFonts w:ascii="Times New Roman" w:hAnsi="Times New Roman" w:cs="Times New Roman"/>
          </w:rPr>
          <w:t>https://panna.org/news/epa-sued-for-allowing-nerve-agent-pesticides-on-our-fruit-and-</w:t>
        </w:r>
        <w:r w:rsidRPr="00C71BBE">
          <w:rPr>
            <w:rStyle w:val="Hyperlink"/>
            <w:rFonts w:ascii="Times New Roman" w:hAnsi="Times New Roman" w:cs="Times New Roman"/>
          </w:rPr>
          <w:t>vegetables</w:t>
        </w:r>
      </w:hyperlink>
      <w:r w:rsidRPr="00C71BBE">
        <w:rPr>
          <w:rFonts w:ascii="Times New Roman" w:hAnsi="Times New Roman" w:cs="Times New Roman"/>
        </w:rPr>
        <w:t xml:space="preserve"> </w:t>
      </w:r>
    </w:p>
    <w:p w14:paraId="70081F57" w14:textId="77777777" w:rsidR="00C54E39" w:rsidRPr="00C71BBE" w:rsidRDefault="00C54E39">
      <w:pPr>
        <w:rPr>
          <w:rFonts w:ascii="Times New Roman" w:hAnsi="Times New Roman" w:cs="Times New Roman"/>
        </w:rPr>
      </w:pPr>
    </w:p>
    <w:p w14:paraId="13E6B16F" w14:textId="77777777" w:rsidR="00253635" w:rsidRPr="00C71BBE" w:rsidRDefault="00253635">
      <w:pPr>
        <w:rPr>
          <w:rFonts w:ascii="Times New Roman" w:hAnsi="Times New Roman" w:cs="Times New Roman"/>
        </w:rPr>
      </w:pPr>
    </w:p>
    <w:sectPr w:rsidR="00253635" w:rsidRPr="00C71BB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5C98" w14:textId="77777777" w:rsidR="00253635" w:rsidRDefault="00253635" w:rsidP="00253635">
      <w:pPr>
        <w:spacing w:after="0" w:line="240" w:lineRule="auto"/>
      </w:pPr>
      <w:r>
        <w:separator/>
      </w:r>
    </w:p>
  </w:endnote>
  <w:endnote w:type="continuationSeparator" w:id="0">
    <w:p w14:paraId="720F3DDF" w14:textId="77777777" w:rsidR="00253635" w:rsidRDefault="00253635" w:rsidP="0025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1B6A" w14:textId="77777777" w:rsidR="00253635" w:rsidRDefault="00253635" w:rsidP="00253635">
      <w:pPr>
        <w:spacing w:after="0" w:line="240" w:lineRule="auto"/>
      </w:pPr>
      <w:r>
        <w:separator/>
      </w:r>
    </w:p>
  </w:footnote>
  <w:footnote w:type="continuationSeparator" w:id="0">
    <w:p w14:paraId="713131CB" w14:textId="77777777" w:rsidR="00253635" w:rsidRDefault="00253635" w:rsidP="00253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792585"/>
      <w:docPartObj>
        <w:docPartGallery w:val="Page Numbers (Top of Page)"/>
        <w:docPartUnique/>
      </w:docPartObj>
    </w:sdtPr>
    <w:sdtEndPr>
      <w:rPr>
        <w:noProof/>
      </w:rPr>
    </w:sdtEndPr>
    <w:sdtContent>
      <w:p w14:paraId="160E743C" w14:textId="33FC4770" w:rsidR="00253635" w:rsidRDefault="002536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95482B" w14:textId="77777777" w:rsidR="00253635" w:rsidRDefault="002536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35"/>
    <w:rsid w:val="00127AAF"/>
    <w:rsid w:val="001E1C20"/>
    <w:rsid w:val="001F28A6"/>
    <w:rsid w:val="00207718"/>
    <w:rsid w:val="00213FBE"/>
    <w:rsid w:val="00231799"/>
    <w:rsid w:val="00253635"/>
    <w:rsid w:val="00253AA7"/>
    <w:rsid w:val="0025498D"/>
    <w:rsid w:val="00260D9C"/>
    <w:rsid w:val="00264F59"/>
    <w:rsid w:val="00395F1B"/>
    <w:rsid w:val="00397456"/>
    <w:rsid w:val="00417BAA"/>
    <w:rsid w:val="00496F36"/>
    <w:rsid w:val="004B0C5A"/>
    <w:rsid w:val="004F3F1F"/>
    <w:rsid w:val="0070704C"/>
    <w:rsid w:val="00740A2A"/>
    <w:rsid w:val="00777AAD"/>
    <w:rsid w:val="007D413E"/>
    <w:rsid w:val="007E6762"/>
    <w:rsid w:val="007F4A7D"/>
    <w:rsid w:val="008C1232"/>
    <w:rsid w:val="008C79C9"/>
    <w:rsid w:val="008E46E4"/>
    <w:rsid w:val="009D250E"/>
    <w:rsid w:val="00A01EC9"/>
    <w:rsid w:val="00A033F7"/>
    <w:rsid w:val="00A244C1"/>
    <w:rsid w:val="00A541D0"/>
    <w:rsid w:val="00A81F51"/>
    <w:rsid w:val="00AF7592"/>
    <w:rsid w:val="00B179C1"/>
    <w:rsid w:val="00B61888"/>
    <w:rsid w:val="00BB0BC9"/>
    <w:rsid w:val="00C11B67"/>
    <w:rsid w:val="00C31E6D"/>
    <w:rsid w:val="00C54E39"/>
    <w:rsid w:val="00C71BBE"/>
    <w:rsid w:val="00CA6895"/>
    <w:rsid w:val="00CF1A04"/>
    <w:rsid w:val="00CF3EDA"/>
    <w:rsid w:val="00D5031E"/>
    <w:rsid w:val="00DD2E18"/>
    <w:rsid w:val="00DD6113"/>
    <w:rsid w:val="00E02F2F"/>
    <w:rsid w:val="00EE3C46"/>
    <w:rsid w:val="00EF6009"/>
    <w:rsid w:val="00EF6296"/>
    <w:rsid w:val="00F67F25"/>
    <w:rsid w:val="00FA4314"/>
    <w:rsid w:val="00FD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9A5E"/>
  <w15:chartTrackingRefBased/>
  <w15:docId w15:val="{2EB20727-D666-4982-BBE4-3B0C3609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6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6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6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6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6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6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6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6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6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6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635"/>
    <w:rPr>
      <w:rFonts w:eastAsiaTheme="majorEastAsia" w:cstheme="majorBidi"/>
      <w:color w:val="272727" w:themeColor="text1" w:themeTint="D8"/>
    </w:rPr>
  </w:style>
  <w:style w:type="paragraph" w:styleId="Title">
    <w:name w:val="Title"/>
    <w:basedOn w:val="Normal"/>
    <w:next w:val="Normal"/>
    <w:link w:val="TitleChar"/>
    <w:uiPriority w:val="10"/>
    <w:qFormat/>
    <w:rsid w:val="00253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635"/>
    <w:pPr>
      <w:spacing w:before="160"/>
      <w:jc w:val="center"/>
    </w:pPr>
    <w:rPr>
      <w:i/>
      <w:iCs/>
      <w:color w:val="404040" w:themeColor="text1" w:themeTint="BF"/>
    </w:rPr>
  </w:style>
  <w:style w:type="character" w:customStyle="1" w:styleId="QuoteChar">
    <w:name w:val="Quote Char"/>
    <w:basedOn w:val="DefaultParagraphFont"/>
    <w:link w:val="Quote"/>
    <w:uiPriority w:val="29"/>
    <w:rsid w:val="00253635"/>
    <w:rPr>
      <w:i/>
      <w:iCs/>
      <w:color w:val="404040" w:themeColor="text1" w:themeTint="BF"/>
    </w:rPr>
  </w:style>
  <w:style w:type="paragraph" w:styleId="ListParagraph">
    <w:name w:val="List Paragraph"/>
    <w:basedOn w:val="Normal"/>
    <w:uiPriority w:val="34"/>
    <w:qFormat/>
    <w:rsid w:val="00253635"/>
    <w:pPr>
      <w:ind w:left="720"/>
      <w:contextualSpacing/>
    </w:pPr>
  </w:style>
  <w:style w:type="character" w:styleId="IntenseEmphasis">
    <w:name w:val="Intense Emphasis"/>
    <w:basedOn w:val="DefaultParagraphFont"/>
    <w:uiPriority w:val="21"/>
    <w:qFormat/>
    <w:rsid w:val="00253635"/>
    <w:rPr>
      <w:i/>
      <w:iCs/>
      <w:color w:val="2F5496" w:themeColor="accent1" w:themeShade="BF"/>
    </w:rPr>
  </w:style>
  <w:style w:type="paragraph" w:styleId="IntenseQuote">
    <w:name w:val="Intense Quote"/>
    <w:basedOn w:val="Normal"/>
    <w:next w:val="Normal"/>
    <w:link w:val="IntenseQuoteChar"/>
    <w:uiPriority w:val="30"/>
    <w:qFormat/>
    <w:rsid w:val="00253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635"/>
    <w:rPr>
      <w:i/>
      <w:iCs/>
      <w:color w:val="2F5496" w:themeColor="accent1" w:themeShade="BF"/>
    </w:rPr>
  </w:style>
  <w:style w:type="character" w:styleId="IntenseReference">
    <w:name w:val="Intense Reference"/>
    <w:basedOn w:val="DefaultParagraphFont"/>
    <w:uiPriority w:val="32"/>
    <w:qFormat/>
    <w:rsid w:val="00253635"/>
    <w:rPr>
      <w:b/>
      <w:bCs/>
      <w:smallCaps/>
      <w:color w:val="2F5496" w:themeColor="accent1" w:themeShade="BF"/>
      <w:spacing w:val="5"/>
    </w:rPr>
  </w:style>
  <w:style w:type="paragraph" w:styleId="Header">
    <w:name w:val="header"/>
    <w:basedOn w:val="Normal"/>
    <w:link w:val="HeaderChar"/>
    <w:uiPriority w:val="99"/>
    <w:unhideWhenUsed/>
    <w:rsid w:val="00253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635"/>
  </w:style>
  <w:style w:type="paragraph" w:styleId="Footer">
    <w:name w:val="footer"/>
    <w:basedOn w:val="Normal"/>
    <w:link w:val="FooterChar"/>
    <w:uiPriority w:val="99"/>
    <w:unhideWhenUsed/>
    <w:rsid w:val="00253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635"/>
  </w:style>
  <w:style w:type="character" w:styleId="Hyperlink">
    <w:name w:val="Hyperlink"/>
    <w:basedOn w:val="DefaultParagraphFont"/>
    <w:uiPriority w:val="99"/>
    <w:unhideWhenUsed/>
    <w:rsid w:val="00EF6296"/>
    <w:rPr>
      <w:color w:val="0563C1" w:themeColor="hyperlink"/>
      <w:u w:val="single"/>
    </w:rPr>
  </w:style>
  <w:style w:type="character" w:styleId="UnresolvedMention">
    <w:name w:val="Unresolved Mention"/>
    <w:basedOn w:val="DefaultParagraphFont"/>
    <w:uiPriority w:val="99"/>
    <w:semiHidden/>
    <w:unhideWhenUsed/>
    <w:rsid w:val="00EF6296"/>
    <w:rPr>
      <w:color w:val="605E5C"/>
      <w:shd w:val="clear" w:color="auto" w:fill="E1DFDD"/>
    </w:rPr>
  </w:style>
  <w:style w:type="character" w:styleId="FollowedHyperlink">
    <w:name w:val="FollowedHyperlink"/>
    <w:basedOn w:val="DefaultParagraphFont"/>
    <w:uiPriority w:val="99"/>
    <w:semiHidden/>
    <w:unhideWhenUsed/>
    <w:rsid w:val="00EF62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na.org/news/epa-sued-for-allowing-nerve-agent-pesticides-on-our-fruit-and-vegetables" TargetMode="External"/><Relationship Id="rId3" Type="http://schemas.openxmlformats.org/officeDocument/2006/relationships/webSettings" Target="webSettings.xml"/><Relationship Id="rId7" Type="http://schemas.openxmlformats.org/officeDocument/2006/relationships/hyperlink" Target="https://www.gfoa.org/equ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gov/committees/index.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Loftis</dc:creator>
  <cp:keywords/>
  <dc:description/>
  <cp:lastModifiedBy>Pamela Loftis</cp:lastModifiedBy>
  <cp:revision>2</cp:revision>
  <cp:lastPrinted>2025-12-02T15:48:00Z</cp:lastPrinted>
  <dcterms:created xsi:type="dcterms:W3CDTF">2025-12-02T15:50:00Z</dcterms:created>
  <dcterms:modified xsi:type="dcterms:W3CDTF">2025-12-02T15:50:00Z</dcterms:modified>
</cp:coreProperties>
</file>